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6D" w:rsidRPr="001840EB" w:rsidRDefault="00FC486D" w:rsidP="00FC486D">
      <w:pPr>
        <w:jc w:val="right"/>
        <w:rPr>
          <w:bCs/>
          <w:sz w:val="18"/>
          <w:szCs w:val="18"/>
        </w:rPr>
      </w:pPr>
      <w:r w:rsidRPr="001840EB">
        <w:rPr>
          <w:bCs/>
          <w:sz w:val="18"/>
          <w:szCs w:val="18"/>
        </w:rPr>
        <w:t>Затверджено Наглядовою радою</w:t>
      </w:r>
    </w:p>
    <w:p w:rsidR="00FC486D" w:rsidRPr="001840EB" w:rsidRDefault="00FC486D" w:rsidP="00FC486D">
      <w:pPr>
        <w:jc w:val="right"/>
        <w:rPr>
          <w:bCs/>
          <w:caps/>
          <w:sz w:val="18"/>
          <w:szCs w:val="18"/>
        </w:rPr>
      </w:pPr>
      <w:r w:rsidRPr="001840EB">
        <w:rPr>
          <w:bCs/>
          <w:sz w:val="18"/>
          <w:szCs w:val="18"/>
        </w:rPr>
        <w:t xml:space="preserve"> </w:t>
      </w:r>
      <w:r w:rsidRPr="001840EB">
        <w:rPr>
          <w:bCs/>
          <w:caps/>
          <w:sz w:val="18"/>
          <w:szCs w:val="18"/>
        </w:rPr>
        <w:t>Приватного акціонерного товариства</w:t>
      </w:r>
    </w:p>
    <w:p w:rsidR="00FC486D" w:rsidRDefault="00FC486D" w:rsidP="00FC486D">
      <w:pPr>
        <w:jc w:val="right"/>
        <w:rPr>
          <w:bCs/>
          <w:sz w:val="18"/>
          <w:szCs w:val="18"/>
        </w:rPr>
      </w:pPr>
      <w:r w:rsidRPr="0000526A">
        <w:rPr>
          <w:b/>
          <w:bCs/>
          <w:sz w:val="20"/>
          <w:szCs w:val="20"/>
        </w:rPr>
        <w:t>«</w:t>
      </w:r>
      <w:r w:rsidRPr="00FC486D">
        <w:rPr>
          <w:bCs/>
          <w:sz w:val="20"/>
          <w:szCs w:val="20"/>
        </w:rPr>
        <w:t>УЛАНІВСЬКИЙ АГРОМАШ»</w:t>
      </w:r>
      <w:r w:rsidRPr="001840EB">
        <w:rPr>
          <w:bCs/>
          <w:sz w:val="18"/>
          <w:szCs w:val="18"/>
        </w:rPr>
        <w:t xml:space="preserve"> </w:t>
      </w:r>
    </w:p>
    <w:p w:rsidR="00FC486D" w:rsidRDefault="00FC486D" w:rsidP="00FC486D">
      <w:pPr>
        <w:jc w:val="right"/>
        <w:rPr>
          <w:bCs/>
          <w:sz w:val="18"/>
          <w:szCs w:val="18"/>
        </w:rPr>
      </w:pPr>
      <w:r w:rsidRPr="001840EB">
        <w:rPr>
          <w:bCs/>
          <w:sz w:val="18"/>
          <w:szCs w:val="18"/>
        </w:rPr>
        <w:t xml:space="preserve">(Протокол засідання Наглядової ради </w:t>
      </w:r>
    </w:p>
    <w:p w:rsidR="00FC486D" w:rsidRPr="001840EB" w:rsidRDefault="00FC486D" w:rsidP="00FC486D">
      <w:pPr>
        <w:jc w:val="right"/>
        <w:rPr>
          <w:bCs/>
          <w:sz w:val="18"/>
          <w:szCs w:val="18"/>
        </w:rPr>
      </w:pPr>
      <w:r w:rsidRPr="001840EB">
        <w:rPr>
          <w:bCs/>
          <w:sz w:val="18"/>
          <w:szCs w:val="18"/>
        </w:rPr>
        <w:t xml:space="preserve">від </w:t>
      </w:r>
      <w:r w:rsidR="00C14F3C">
        <w:rPr>
          <w:bCs/>
          <w:sz w:val="18"/>
          <w:szCs w:val="18"/>
        </w:rPr>
        <w:t>15</w:t>
      </w:r>
      <w:bookmarkStart w:id="0" w:name="_GoBack"/>
      <w:bookmarkEnd w:id="0"/>
      <w:r w:rsidR="00C14F3C">
        <w:rPr>
          <w:bCs/>
          <w:sz w:val="18"/>
          <w:szCs w:val="18"/>
        </w:rPr>
        <w:t>.03.</w:t>
      </w:r>
      <w:r>
        <w:rPr>
          <w:bCs/>
          <w:sz w:val="18"/>
          <w:szCs w:val="18"/>
        </w:rPr>
        <w:t>20</w:t>
      </w:r>
      <w:r w:rsidRPr="001840EB">
        <w:rPr>
          <w:bCs/>
          <w:sz w:val="18"/>
          <w:szCs w:val="18"/>
        </w:rPr>
        <w:t>2</w:t>
      </w:r>
      <w:r w:rsidR="00FC37A8">
        <w:rPr>
          <w:bCs/>
          <w:sz w:val="18"/>
          <w:szCs w:val="18"/>
        </w:rPr>
        <w:t>1</w:t>
      </w:r>
      <w:r w:rsidRPr="001840EB">
        <w:rPr>
          <w:bCs/>
          <w:sz w:val="18"/>
          <w:szCs w:val="18"/>
        </w:rPr>
        <w:t xml:space="preserve"> року)</w:t>
      </w:r>
    </w:p>
    <w:p w:rsidR="00FC486D" w:rsidRDefault="00FC486D" w:rsidP="00177867">
      <w:pPr>
        <w:ind w:firstLine="284"/>
        <w:jc w:val="center"/>
        <w:rPr>
          <w:b/>
          <w:caps/>
          <w:sz w:val="20"/>
          <w:szCs w:val="20"/>
        </w:rPr>
      </w:pPr>
    </w:p>
    <w:p w:rsidR="00FC486D" w:rsidRDefault="00FC486D" w:rsidP="00177867">
      <w:pPr>
        <w:ind w:firstLine="284"/>
        <w:jc w:val="center"/>
        <w:rPr>
          <w:b/>
          <w:caps/>
          <w:sz w:val="20"/>
          <w:szCs w:val="20"/>
        </w:rPr>
      </w:pPr>
    </w:p>
    <w:p w:rsidR="00C240DB" w:rsidRPr="00F61FA5" w:rsidRDefault="00C240DB" w:rsidP="00177867">
      <w:pPr>
        <w:ind w:firstLine="284"/>
        <w:jc w:val="center"/>
        <w:rPr>
          <w:b/>
          <w:caps/>
          <w:sz w:val="20"/>
          <w:szCs w:val="20"/>
        </w:rPr>
      </w:pPr>
      <w:r w:rsidRPr="00F61FA5">
        <w:rPr>
          <w:b/>
          <w:caps/>
          <w:sz w:val="20"/>
          <w:szCs w:val="20"/>
        </w:rPr>
        <w:t xml:space="preserve">Повідомлення про проведення </w:t>
      </w:r>
      <w:r w:rsidR="00747A6F">
        <w:rPr>
          <w:b/>
          <w:caps/>
          <w:sz w:val="20"/>
          <w:szCs w:val="20"/>
        </w:rPr>
        <w:t>річних</w:t>
      </w:r>
      <w:r w:rsidRPr="00F61FA5">
        <w:rPr>
          <w:b/>
          <w:caps/>
          <w:sz w:val="20"/>
          <w:szCs w:val="20"/>
        </w:rPr>
        <w:t xml:space="preserve"> </w:t>
      </w:r>
      <w:r w:rsidR="00984788">
        <w:rPr>
          <w:b/>
          <w:caps/>
          <w:sz w:val="20"/>
          <w:szCs w:val="20"/>
        </w:rPr>
        <w:t>Загальних</w:t>
      </w:r>
      <w:r w:rsidRPr="00F61FA5">
        <w:rPr>
          <w:b/>
          <w:caps/>
          <w:sz w:val="20"/>
          <w:szCs w:val="20"/>
        </w:rPr>
        <w:t xml:space="preserve"> зборів</w:t>
      </w:r>
    </w:p>
    <w:p w:rsidR="00C240DB" w:rsidRPr="00177867" w:rsidRDefault="00C240DB" w:rsidP="00177867">
      <w:pPr>
        <w:ind w:firstLine="284"/>
        <w:rPr>
          <w:bCs/>
          <w:sz w:val="20"/>
          <w:szCs w:val="20"/>
        </w:rPr>
      </w:pPr>
    </w:p>
    <w:p w:rsidR="00C240DB" w:rsidRPr="00177867" w:rsidRDefault="008F142A" w:rsidP="00050C31">
      <w:pPr>
        <w:pStyle w:val="ab"/>
        <w:ind w:firstLine="284"/>
        <w:jc w:val="both"/>
        <w:rPr>
          <w:sz w:val="20"/>
          <w:szCs w:val="20"/>
        </w:rPr>
      </w:pPr>
      <w:r w:rsidRPr="0000526A">
        <w:rPr>
          <w:rFonts w:cs="Arial"/>
          <w:b/>
          <w:caps/>
          <w:sz w:val="20"/>
          <w:szCs w:val="20"/>
        </w:rPr>
        <w:t xml:space="preserve">ПРИВАТНЕ акціонерне товариство </w:t>
      </w:r>
      <w:r w:rsidRPr="0000526A">
        <w:rPr>
          <w:b/>
          <w:bCs/>
          <w:sz w:val="20"/>
          <w:szCs w:val="20"/>
        </w:rPr>
        <w:t>«УЛАНІВСЬКИЙ АГРОМАШ»</w:t>
      </w:r>
      <w:r w:rsidR="00C240DB" w:rsidRPr="0000526A">
        <w:rPr>
          <w:bCs/>
          <w:sz w:val="20"/>
          <w:szCs w:val="20"/>
        </w:rPr>
        <w:t xml:space="preserve">, ідентифікаційний код </w:t>
      </w:r>
      <w:r w:rsidRPr="0000526A">
        <w:rPr>
          <w:b/>
          <w:sz w:val="20"/>
          <w:szCs w:val="20"/>
        </w:rPr>
        <w:t>00902240</w:t>
      </w:r>
      <w:r w:rsidRPr="0000526A">
        <w:rPr>
          <w:sz w:val="20"/>
          <w:szCs w:val="20"/>
        </w:rPr>
        <w:t>,</w:t>
      </w:r>
      <w:r w:rsidR="00C240DB" w:rsidRPr="0000526A">
        <w:rPr>
          <w:sz w:val="20"/>
          <w:szCs w:val="20"/>
        </w:rPr>
        <w:t xml:space="preserve"> місцезнаходження </w:t>
      </w:r>
      <w:r w:rsidR="0000526A" w:rsidRPr="0000526A">
        <w:rPr>
          <w:sz w:val="20"/>
          <w:szCs w:val="20"/>
          <w:shd w:val="clear" w:color="auto" w:fill="FFFFFF"/>
        </w:rPr>
        <w:t>Вінницька обл., Хмільницький район, с. Уланів, вул. Миру, 39</w:t>
      </w:r>
      <w:r w:rsidR="00647BCA">
        <w:rPr>
          <w:sz w:val="20"/>
          <w:szCs w:val="20"/>
          <w:shd w:val="clear" w:color="auto" w:fill="FFFFFF"/>
        </w:rPr>
        <w:t xml:space="preserve"> </w:t>
      </w:r>
      <w:r w:rsidR="00C240DB" w:rsidRPr="00177867">
        <w:rPr>
          <w:sz w:val="20"/>
          <w:szCs w:val="20"/>
        </w:rPr>
        <w:t>(</w:t>
      </w:r>
      <w:r w:rsidR="00C240DB" w:rsidRPr="00177867">
        <w:rPr>
          <w:bCs/>
          <w:sz w:val="20"/>
          <w:szCs w:val="20"/>
        </w:rPr>
        <w:t>далі- Товариство</w:t>
      </w:r>
      <w:r w:rsidR="00C240DB" w:rsidRPr="00177867">
        <w:rPr>
          <w:b/>
          <w:bCs/>
          <w:sz w:val="20"/>
          <w:szCs w:val="20"/>
        </w:rPr>
        <w:t>),</w:t>
      </w:r>
      <w:r w:rsidR="00C240DB" w:rsidRPr="00177867">
        <w:rPr>
          <w:bCs/>
          <w:sz w:val="20"/>
          <w:szCs w:val="20"/>
        </w:rPr>
        <w:t xml:space="preserve"> </w:t>
      </w:r>
      <w:r w:rsidR="00C240DB" w:rsidRPr="00177867">
        <w:rPr>
          <w:b/>
          <w:bCs/>
          <w:sz w:val="20"/>
          <w:szCs w:val="20"/>
        </w:rPr>
        <w:t xml:space="preserve"> </w:t>
      </w:r>
      <w:r w:rsidR="00C240DB" w:rsidRPr="00177867">
        <w:rPr>
          <w:bCs/>
          <w:sz w:val="20"/>
          <w:szCs w:val="20"/>
        </w:rPr>
        <w:t xml:space="preserve">повідомляє про проведення </w:t>
      </w:r>
      <w:r w:rsidR="00747A6F">
        <w:rPr>
          <w:bCs/>
          <w:sz w:val="20"/>
          <w:szCs w:val="20"/>
        </w:rPr>
        <w:t>річних</w:t>
      </w:r>
      <w:r w:rsidR="00C240DB" w:rsidRPr="00177867">
        <w:rPr>
          <w:bCs/>
          <w:sz w:val="20"/>
          <w:szCs w:val="20"/>
        </w:rPr>
        <w:t xml:space="preserve"> </w:t>
      </w:r>
      <w:r w:rsidR="00984788">
        <w:rPr>
          <w:bCs/>
          <w:sz w:val="20"/>
          <w:szCs w:val="20"/>
        </w:rPr>
        <w:t>Загальних</w:t>
      </w:r>
      <w:r w:rsidR="00C240DB" w:rsidRPr="00177867">
        <w:rPr>
          <w:bCs/>
          <w:sz w:val="20"/>
          <w:szCs w:val="20"/>
        </w:rPr>
        <w:t xml:space="preserve"> зборів Товариства </w:t>
      </w:r>
      <w:r w:rsidR="00C240DB" w:rsidRPr="00177867">
        <w:rPr>
          <w:b/>
          <w:bCs/>
          <w:sz w:val="20"/>
          <w:szCs w:val="20"/>
        </w:rPr>
        <w:t>(</w:t>
      </w:r>
      <w:r w:rsidR="00C240DB" w:rsidRPr="00747A6F">
        <w:rPr>
          <w:bCs/>
          <w:sz w:val="20"/>
          <w:szCs w:val="20"/>
        </w:rPr>
        <w:t>далі –</w:t>
      </w:r>
      <w:r w:rsidR="00747A6F" w:rsidRPr="00747A6F">
        <w:rPr>
          <w:bCs/>
          <w:sz w:val="20"/>
          <w:szCs w:val="20"/>
        </w:rPr>
        <w:t>Загальні з</w:t>
      </w:r>
      <w:r w:rsidR="00C240DB" w:rsidRPr="00747A6F">
        <w:rPr>
          <w:bCs/>
          <w:sz w:val="20"/>
          <w:szCs w:val="20"/>
        </w:rPr>
        <w:t>бори)</w:t>
      </w:r>
    </w:p>
    <w:p w:rsidR="00C240DB" w:rsidRPr="00177867" w:rsidRDefault="00C240DB" w:rsidP="00050C31">
      <w:pPr>
        <w:ind w:firstLine="284"/>
        <w:jc w:val="both"/>
        <w:rPr>
          <w:b/>
          <w:bCs/>
          <w:sz w:val="20"/>
          <w:szCs w:val="20"/>
        </w:rPr>
      </w:pPr>
      <w:r w:rsidRPr="00177867">
        <w:rPr>
          <w:b/>
          <w:bCs/>
          <w:sz w:val="20"/>
          <w:szCs w:val="20"/>
        </w:rPr>
        <w:t xml:space="preserve">Дата, час проведення </w:t>
      </w:r>
      <w:r w:rsidR="00984788">
        <w:rPr>
          <w:b/>
          <w:bCs/>
          <w:sz w:val="20"/>
          <w:szCs w:val="20"/>
        </w:rPr>
        <w:t>Загальних</w:t>
      </w:r>
      <w:r w:rsidR="00747A6F">
        <w:rPr>
          <w:b/>
          <w:bCs/>
          <w:sz w:val="20"/>
          <w:szCs w:val="20"/>
        </w:rPr>
        <w:t xml:space="preserve"> з</w:t>
      </w:r>
      <w:r w:rsidRPr="00177867">
        <w:rPr>
          <w:b/>
          <w:bCs/>
          <w:sz w:val="20"/>
          <w:szCs w:val="20"/>
        </w:rPr>
        <w:t>борів:</w:t>
      </w:r>
      <w:r w:rsidRPr="00177867">
        <w:rPr>
          <w:bCs/>
          <w:sz w:val="20"/>
          <w:szCs w:val="20"/>
        </w:rPr>
        <w:t xml:space="preserve">  </w:t>
      </w:r>
      <w:r w:rsidR="00F504F7" w:rsidRPr="00F504F7">
        <w:rPr>
          <w:b/>
          <w:bCs/>
          <w:sz w:val="20"/>
          <w:szCs w:val="20"/>
        </w:rPr>
        <w:t xml:space="preserve">12 травня </w:t>
      </w:r>
      <w:r w:rsidRPr="00F504F7">
        <w:rPr>
          <w:b/>
          <w:sz w:val="20"/>
          <w:szCs w:val="20"/>
        </w:rPr>
        <w:t>20</w:t>
      </w:r>
      <w:r w:rsidR="00747A6F" w:rsidRPr="00F504F7">
        <w:rPr>
          <w:b/>
          <w:sz w:val="20"/>
          <w:szCs w:val="20"/>
        </w:rPr>
        <w:t>2</w:t>
      </w:r>
      <w:r w:rsidR="00050C31" w:rsidRPr="00F504F7">
        <w:rPr>
          <w:b/>
          <w:sz w:val="20"/>
          <w:szCs w:val="20"/>
        </w:rPr>
        <w:t>1</w:t>
      </w:r>
      <w:r w:rsidRPr="00CC100C">
        <w:rPr>
          <w:b/>
          <w:sz w:val="20"/>
          <w:szCs w:val="20"/>
        </w:rPr>
        <w:t xml:space="preserve"> року</w:t>
      </w:r>
      <w:r w:rsidRPr="00CC100C">
        <w:rPr>
          <w:b/>
          <w:bCs/>
          <w:sz w:val="20"/>
          <w:szCs w:val="20"/>
        </w:rPr>
        <w:t xml:space="preserve"> о </w:t>
      </w:r>
      <w:r w:rsidR="00511FD9" w:rsidRPr="00CC100C">
        <w:rPr>
          <w:b/>
          <w:bCs/>
          <w:sz w:val="20"/>
          <w:szCs w:val="20"/>
        </w:rPr>
        <w:t>10</w:t>
      </w:r>
      <w:r w:rsidRPr="00CC100C">
        <w:rPr>
          <w:b/>
          <w:bCs/>
          <w:sz w:val="20"/>
          <w:szCs w:val="20"/>
        </w:rPr>
        <w:t xml:space="preserve"> год. </w:t>
      </w:r>
      <w:r w:rsidR="00647BCA" w:rsidRPr="00CC100C">
        <w:rPr>
          <w:b/>
          <w:bCs/>
          <w:sz w:val="20"/>
          <w:szCs w:val="20"/>
        </w:rPr>
        <w:t>0</w:t>
      </w:r>
      <w:r w:rsidRPr="00CC100C">
        <w:rPr>
          <w:b/>
          <w:bCs/>
          <w:sz w:val="20"/>
          <w:szCs w:val="20"/>
        </w:rPr>
        <w:t>0 хв.</w:t>
      </w:r>
      <w:r w:rsidRPr="00177867">
        <w:rPr>
          <w:b/>
          <w:bCs/>
          <w:sz w:val="20"/>
          <w:szCs w:val="20"/>
        </w:rPr>
        <w:t xml:space="preserve"> </w:t>
      </w:r>
    </w:p>
    <w:p w:rsidR="00C240DB" w:rsidRPr="00177867" w:rsidRDefault="00C240DB" w:rsidP="00050C31">
      <w:pPr>
        <w:ind w:firstLine="284"/>
        <w:jc w:val="both"/>
        <w:rPr>
          <w:bCs/>
          <w:sz w:val="20"/>
          <w:szCs w:val="20"/>
        </w:rPr>
      </w:pPr>
      <w:r w:rsidRPr="00177867">
        <w:rPr>
          <w:b/>
          <w:bCs/>
          <w:iCs/>
          <w:sz w:val="20"/>
          <w:szCs w:val="20"/>
        </w:rPr>
        <w:t xml:space="preserve">Місце проведення </w:t>
      </w:r>
      <w:r w:rsidR="00984788">
        <w:rPr>
          <w:b/>
          <w:bCs/>
          <w:sz w:val="20"/>
          <w:szCs w:val="20"/>
        </w:rPr>
        <w:t>Загальних</w:t>
      </w:r>
      <w:r w:rsidR="00747A6F">
        <w:rPr>
          <w:b/>
          <w:bCs/>
          <w:sz w:val="20"/>
          <w:szCs w:val="20"/>
        </w:rPr>
        <w:t xml:space="preserve"> з</w:t>
      </w:r>
      <w:r w:rsidR="00747A6F" w:rsidRPr="00177867">
        <w:rPr>
          <w:b/>
          <w:bCs/>
          <w:sz w:val="20"/>
          <w:szCs w:val="20"/>
        </w:rPr>
        <w:t>борів</w:t>
      </w:r>
      <w:r w:rsidRPr="00177867">
        <w:rPr>
          <w:b/>
          <w:bCs/>
          <w:iCs/>
          <w:sz w:val="20"/>
          <w:szCs w:val="20"/>
        </w:rPr>
        <w:t xml:space="preserve">: </w:t>
      </w:r>
      <w:r w:rsidR="00647BCA" w:rsidRPr="0000526A">
        <w:rPr>
          <w:sz w:val="20"/>
          <w:szCs w:val="20"/>
          <w:shd w:val="clear" w:color="auto" w:fill="FFFFFF"/>
        </w:rPr>
        <w:t>Вінницька обл., Хмільницький район, с. Уланів, вул. Миру, 39</w:t>
      </w:r>
      <w:r w:rsidR="001A4314" w:rsidRPr="00177867">
        <w:rPr>
          <w:bCs/>
          <w:sz w:val="20"/>
          <w:szCs w:val="20"/>
        </w:rPr>
        <w:t xml:space="preserve">, </w:t>
      </w:r>
      <w:r w:rsidR="00647BCA">
        <w:rPr>
          <w:bCs/>
          <w:sz w:val="20"/>
          <w:szCs w:val="20"/>
        </w:rPr>
        <w:t>актова зала Товариства.</w:t>
      </w:r>
    </w:p>
    <w:p w:rsidR="00C240DB" w:rsidRPr="00177867" w:rsidRDefault="00C240DB" w:rsidP="00177867">
      <w:pPr>
        <w:ind w:firstLine="284"/>
        <w:rPr>
          <w:b/>
          <w:bCs/>
          <w:sz w:val="20"/>
          <w:szCs w:val="20"/>
        </w:rPr>
      </w:pPr>
      <w:r w:rsidRPr="00177867">
        <w:rPr>
          <w:b/>
          <w:bCs/>
          <w:sz w:val="20"/>
          <w:szCs w:val="20"/>
        </w:rPr>
        <w:t xml:space="preserve">Час початку реєстрації акціонерів для участі у </w:t>
      </w:r>
      <w:r w:rsidR="00984788">
        <w:rPr>
          <w:b/>
          <w:bCs/>
          <w:sz w:val="20"/>
          <w:szCs w:val="20"/>
        </w:rPr>
        <w:t>Загальних</w:t>
      </w:r>
      <w:r w:rsidR="004E6812">
        <w:rPr>
          <w:b/>
          <w:bCs/>
          <w:sz w:val="20"/>
          <w:szCs w:val="20"/>
        </w:rPr>
        <w:t xml:space="preserve"> з</w:t>
      </w:r>
      <w:r w:rsidR="004E6812" w:rsidRPr="00177867">
        <w:rPr>
          <w:b/>
          <w:bCs/>
          <w:sz w:val="20"/>
          <w:szCs w:val="20"/>
        </w:rPr>
        <w:t>бор</w:t>
      </w:r>
      <w:r w:rsidR="004E6812">
        <w:rPr>
          <w:b/>
          <w:bCs/>
          <w:sz w:val="20"/>
          <w:szCs w:val="20"/>
        </w:rPr>
        <w:t>а</w:t>
      </w:r>
      <w:r w:rsidRPr="00177867">
        <w:rPr>
          <w:b/>
          <w:bCs/>
          <w:sz w:val="20"/>
          <w:szCs w:val="20"/>
        </w:rPr>
        <w:t>х:</w:t>
      </w:r>
      <w:r w:rsidR="00F504F7" w:rsidRPr="00177867">
        <w:rPr>
          <w:bCs/>
          <w:sz w:val="20"/>
          <w:szCs w:val="20"/>
        </w:rPr>
        <w:t xml:space="preserve"> </w:t>
      </w:r>
      <w:r w:rsidR="00F504F7" w:rsidRPr="00F504F7">
        <w:rPr>
          <w:bCs/>
          <w:sz w:val="20"/>
          <w:szCs w:val="20"/>
        </w:rPr>
        <w:t xml:space="preserve">12 травня </w:t>
      </w:r>
      <w:r w:rsidR="00F504F7" w:rsidRPr="00F504F7">
        <w:rPr>
          <w:sz w:val="20"/>
          <w:szCs w:val="20"/>
        </w:rPr>
        <w:t>2021 року</w:t>
      </w:r>
      <w:r w:rsidR="00F504F7" w:rsidRPr="00CC100C">
        <w:rPr>
          <w:b/>
          <w:bCs/>
          <w:sz w:val="20"/>
          <w:szCs w:val="20"/>
        </w:rPr>
        <w:t xml:space="preserve"> </w:t>
      </w:r>
      <w:r w:rsidRPr="00177867">
        <w:rPr>
          <w:bCs/>
          <w:sz w:val="20"/>
          <w:szCs w:val="20"/>
        </w:rPr>
        <w:t xml:space="preserve">о </w:t>
      </w:r>
      <w:r w:rsidR="00ED5565">
        <w:rPr>
          <w:bCs/>
          <w:sz w:val="20"/>
          <w:szCs w:val="20"/>
        </w:rPr>
        <w:t>09</w:t>
      </w:r>
      <w:r w:rsidRPr="00177867">
        <w:rPr>
          <w:bCs/>
          <w:sz w:val="20"/>
          <w:szCs w:val="20"/>
        </w:rPr>
        <w:t xml:space="preserve"> год. 00 хв.</w:t>
      </w:r>
    </w:p>
    <w:p w:rsidR="00C240DB" w:rsidRPr="00177867" w:rsidRDefault="00C240DB" w:rsidP="00177867">
      <w:pPr>
        <w:ind w:firstLine="284"/>
        <w:rPr>
          <w:bCs/>
          <w:sz w:val="20"/>
          <w:szCs w:val="20"/>
        </w:rPr>
      </w:pPr>
      <w:r w:rsidRPr="00177867">
        <w:rPr>
          <w:b/>
          <w:bCs/>
          <w:sz w:val="20"/>
          <w:szCs w:val="20"/>
        </w:rPr>
        <w:t xml:space="preserve">Час закінчення реєстрації акціонерів для участі у </w:t>
      </w:r>
      <w:r w:rsidR="00984788">
        <w:rPr>
          <w:b/>
          <w:bCs/>
          <w:sz w:val="20"/>
          <w:szCs w:val="20"/>
        </w:rPr>
        <w:t>Загальних</w:t>
      </w:r>
      <w:r w:rsidR="004E6812">
        <w:rPr>
          <w:b/>
          <w:bCs/>
          <w:sz w:val="20"/>
          <w:szCs w:val="20"/>
        </w:rPr>
        <w:t xml:space="preserve"> з</w:t>
      </w:r>
      <w:r w:rsidR="004E6812" w:rsidRPr="00177867">
        <w:rPr>
          <w:b/>
          <w:bCs/>
          <w:sz w:val="20"/>
          <w:szCs w:val="20"/>
        </w:rPr>
        <w:t>бор</w:t>
      </w:r>
      <w:r w:rsidR="004E6812">
        <w:rPr>
          <w:b/>
          <w:bCs/>
          <w:sz w:val="20"/>
          <w:szCs w:val="20"/>
        </w:rPr>
        <w:t>а</w:t>
      </w:r>
      <w:r w:rsidR="004E6812" w:rsidRPr="00177867">
        <w:rPr>
          <w:b/>
          <w:bCs/>
          <w:sz w:val="20"/>
          <w:szCs w:val="20"/>
        </w:rPr>
        <w:t>х</w:t>
      </w:r>
      <w:r w:rsidRPr="00177867">
        <w:rPr>
          <w:b/>
          <w:bCs/>
          <w:sz w:val="20"/>
          <w:szCs w:val="20"/>
        </w:rPr>
        <w:t xml:space="preserve">: </w:t>
      </w:r>
      <w:r w:rsidR="00CC100C" w:rsidRPr="00CC100C">
        <w:rPr>
          <w:sz w:val="20"/>
          <w:szCs w:val="20"/>
        </w:rPr>
        <w:t xml:space="preserve"> </w:t>
      </w:r>
      <w:r w:rsidR="00F504F7" w:rsidRPr="00F504F7">
        <w:rPr>
          <w:bCs/>
          <w:sz w:val="20"/>
          <w:szCs w:val="20"/>
        </w:rPr>
        <w:t xml:space="preserve">12 травня </w:t>
      </w:r>
      <w:r w:rsidR="00F504F7" w:rsidRPr="00F504F7">
        <w:rPr>
          <w:sz w:val="20"/>
          <w:szCs w:val="20"/>
        </w:rPr>
        <w:t>2021 року</w:t>
      </w:r>
      <w:r w:rsidR="00F504F7" w:rsidRPr="00CC100C">
        <w:rPr>
          <w:b/>
          <w:bCs/>
          <w:sz w:val="20"/>
          <w:szCs w:val="20"/>
        </w:rPr>
        <w:t xml:space="preserve"> </w:t>
      </w:r>
      <w:r w:rsidRPr="00177867">
        <w:rPr>
          <w:bCs/>
          <w:sz w:val="20"/>
          <w:szCs w:val="20"/>
        </w:rPr>
        <w:t xml:space="preserve">о </w:t>
      </w:r>
      <w:r w:rsidR="00ED5565">
        <w:rPr>
          <w:bCs/>
          <w:sz w:val="20"/>
          <w:szCs w:val="20"/>
        </w:rPr>
        <w:t>09</w:t>
      </w:r>
      <w:r w:rsidRPr="00177867">
        <w:rPr>
          <w:bCs/>
          <w:sz w:val="20"/>
          <w:szCs w:val="20"/>
        </w:rPr>
        <w:t xml:space="preserve"> год. </w:t>
      </w:r>
      <w:r w:rsidR="00ED5565">
        <w:rPr>
          <w:bCs/>
          <w:sz w:val="20"/>
          <w:szCs w:val="20"/>
        </w:rPr>
        <w:t>45</w:t>
      </w:r>
      <w:r w:rsidRPr="00177867">
        <w:rPr>
          <w:bCs/>
          <w:sz w:val="20"/>
          <w:szCs w:val="20"/>
        </w:rPr>
        <w:t xml:space="preserve"> хв.</w:t>
      </w:r>
    </w:p>
    <w:p w:rsidR="00DB1F6E" w:rsidRDefault="00C240DB" w:rsidP="00177867">
      <w:pPr>
        <w:ind w:firstLine="284"/>
        <w:rPr>
          <w:b/>
          <w:bCs/>
          <w:sz w:val="20"/>
          <w:szCs w:val="20"/>
        </w:rPr>
      </w:pPr>
      <w:r w:rsidRPr="00177867">
        <w:rPr>
          <w:b/>
          <w:bCs/>
          <w:sz w:val="20"/>
          <w:szCs w:val="20"/>
        </w:rPr>
        <w:t xml:space="preserve">Місце реєстрації акціонерів для участі у </w:t>
      </w:r>
      <w:r w:rsidR="00984788">
        <w:rPr>
          <w:b/>
          <w:bCs/>
          <w:sz w:val="20"/>
          <w:szCs w:val="20"/>
        </w:rPr>
        <w:t>Загальних</w:t>
      </w:r>
      <w:r w:rsidR="004E6812">
        <w:rPr>
          <w:b/>
          <w:bCs/>
          <w:sz w:val="20"/>
          <w:szCs w:val="20"/>
        </w:rPr>
        <w:t xml:space="preserve"> з</w:t>
      </w:r>
      <w:r w:rsidR="004E6812" w:rsidRPr="00177867">
        <w:rPr>
          <w:b/>
          <w:bCs/>
          <w:sz w:val="20"/>
          <w:szCs w:val="20"/>
        </w:rPr>
        <w:t>бор</w:t>
      </w:r>
      <w:r w:rsidR="004E6812">
        <w:rPr>
          <w:b/>
          <w:bCs/>
          <w:sz w:val="20"/>
          <w:szCs w:val="20"/>
        </w:rPr>
        <w:t>а</w:t>
      </w:r>
      <w:r w:rsidR="004E6812" w:rsidRPr="00177867">
        <w:rPr>
          <w:b/>
          <w:bCs/>
          <w:sz w:val="20"/>
          <w:szCs w:val="20"/>
        </w:rPr>
        <w:t>х</w:t>
      </w:r>
      <w:r w:rsidRPr="00177867">
        <w:rPr>
          <w:b/>
          <w:bCs/>
          <w:sz w:val="20"/>
          <w:szCs w:val="20"/>
        </w:rPr>
        <w:t xml:space="preserve">: </w:t>
      </w:r>
      <w:r w:rsidR="00ED5565" w:rsidRPr="0000526A">
        <w:rPr>
          <w:sz w:val="20"/>
          <w:szCs w:val="20"/>
          <w:shd w:val="clear" w:color="auto" w:fill="FFFFFF"/>
        </w:rPr>
        <w:t>Вінницька обл., Хмільницький район, с. Уланів, вул. Миру, 39</w:t>
      </w:r>
      <w:r w:rsidR="003A5AB9" w:rsidRPr="00177867">
        <w:rPr>
          <w:bCs/>
          <w:sz w:val="20"/>
          <w:szCs w:val="20"/>
        </w:rPr>
        <w:t xml:space="preserve">, </w:t>
      </w:r>
      <w:r w:rsidR="00DB1F6E">
        <w:rPr>
          <w:bCs/>
          <w:sz w:val="20"/>
          <w:szCs w:val="20"/>
        </w:rPr>
        <w:t>актова зала Товариства</w:t>
      </w:r>
      <w:r w:rsidR="00DB1F6E" w:rsidRPr="00177867">
        <w:rPr>
          <w:b/>
          <w:bCs/>
          <w:sz w:val="20"/>
          <w:szCs w:val="20"/>
        </w:rPr>
        <w:t xml:space="preserve"> </w:t>
      </w:r>
      <w:r w:rsidR="00DB1F6E">
        <w:rPr>
          <w:b/>
          <w:bCs/>
          <w:sz w:val="20"/>
          <w:szCs w:val="20"/>
        </w:rPr>
        <w:t>.</w:t>
      </w:r>
    </w:p>
    <w:p w:rsidR="00C240DB" w:rsidRPr="00177867" w:rsidRDefault="00C240DB" w:rsidP="00ED5A77">
      <w:pPr>
        <w:ind w:firstLine="284"/>
        <w:jc w:val="both"/>
        <w:rPr>
          <w:b/>
          <w:bCs/>
          <w:sz w:val="20"/>
          <w:szCs w:val="20"/>
        </w:rPr>
      </w:pPr>
      <w:r w:rsidRPr="00177867">
        <w:rPr>
          <w:b/>
          <w:bCs/>
          <w:sz w:val="20"/>
          <w:szCs w:val="20"/>
        </w:rPr>
        <w:t xml:space="preserve">Дата складення переліку акціонерів, які мають право на участь у </w:t>
      </w:r>
      <w:r w:rsidR="00984788">
        <w:rPr>
          <w:b/>
          <w:bCs/>
          <w:sz w:val="20"/>
          <w:szCs w:val="20"/>
        </w:rPr>
        <w:t>Загальних</w:t>
      </w:r>
      <w:r w:rsidR="004E6812">
        <w:rPr>
          <w:b/>
          <w:bCs/>
          <w:sz w:val="20"/>
          <w:szCs w:val="20"/>
        </w:rPr>
        <w:t xml:space="preserve"> з</w:t>
      </w:r>
      <w:r w:rsidR="004E6812" w:rsidRPr="00177867">
        <w:rPr>
          <w:b/>
          <w:bCs/>
          <w:sz w:val="20"/>
          <w:szCs w:val="20"/>
        </w:rPr>
        <w:t>бор</w:t>
      </w:r>
      <w:r w:rsidR="004E6812">
        <w:rPr>
          <w:b/>
          <w:bCs/>
          <w:sz w:val="20"/>
          <w:szCs w:val="20"/>
        </w:rPr>
        <w:t>а</w:t>
      </w:r>
      <w:r w:rsidR="004E6812" w:rsidRPr="00177867">
        <w:rPr>
          <w:b/>
          <w:bCs/>
          <w:sz w:val="20"/>
          <w:szCs w:val="20"/>
        </w:rPr>
        <w:t>х</w:t>
      </w:r>
      <w:r w:rsidRPr="00177867">
        <w:rPr>
          <w:b/>
          <w:bCs/>
          <w:sz w:val="20"/>
          <w:szCs w:val="20"/>
        </w:rPr>
        <w:t xml:space="preserve">: </w:t>
      </w:r>
      <w:r w:rsidRPr="00177867">
        <w:rPr>
          <w:bCs/>
          <w:sz w:val="20"/>
          <w:szCs w:val="20"/>
        </w:rPr>
        <w:t xml:space="preserve">станом на 24 годину </w:t>
      </w:r>
      <w:r w:rsidR="00ED5A77">
        <w:rPr>
          <w:bCs/>
          <w:sz w:val="20"/>
          <w:szCs w:val="20"/>
        </w:rPr>
        <w:t xml:space="preserve">05 травня </w:t>
      </w:r>
      <w:r w:rsidRPr="00177867">
        <w:rPr>
          <w:bCs/>
          <w:sz w:val="20"/>
          <w:szCs w:val="20"/>
        </w:rPr>
        <w:t>20</w:t>
      </w:r>
      <w:r w:rsidR="004E6812">
        <w:rPr>
          <w:bCs/>
          <w:sz w:val="20"/>
          <w:szCs w:val="20"/>
        </w:rPr>
        <w:t>2</w:t>
      </w:r>
      <w:r w:rsidR="00050C31">
        <w:rPr>
          <w:bCs/>
          <w:sz w:val="20"/>
          <w:szCs w:val="20"/>
        </w:rPr>
        <w:t>1</w:t>
      </w:r>
      <w:r w:rsidRPr="00177867">
        <w:rPr>
          <w:bCs/>
          <w:sz w:val="20"/>
          <w:szCs w:val="20"/>
        </w:rPr>
        <w:t xml:space="preserve"> року.</w:t>
      </w:r>
    </w:p>
    <w:p w:rsidR="00F61FA5" w:rsidRDefault="00F61FA5" w:rsidP="00F61FA5">
      <w:pPr>
        <w:ind w:firstLine="284"/>
        <w:jc w:val="center"/>
        <w:rPr>
          <w:b/>
          <w:sz w:val="20"/>
          <w:szCs w:val="20"/>
        </w:rPr>
      </w:pPr>
    </w:p>
    <w:p w:rsidR="00BD7124" w:rsidRDefault="00BD7124" w:rsidP="00F61FA5">
      <w:pPr>
        <w:ind w:firstLine="284"/>
        <w:jc w:val="center"/>
        <w:rPr>
          <w:b/>
          <w:sz w:val="20"/>
          <w:szCs w:val="20"/>
        </w:rPr>
      </w:pPr>
      <w:r w:rsidRPr="00F61FA5">
        <w:rPr>
          <w:b/>
          <w:sz w:val="20"/>
          <w:szCs w:val="20"/>
        </w:rPr>
        <w:t xml:space="preserve">ПЕРЕЛІК ПИТАНЬ РАЗОМ З ПРОЕКТОМ РІШЕНЬ ЩОДО КОЖНОГО З ПИТАНЬ, ВКЛЮЧЕНИХ ДО </w:t>
      </w:r>
      <w:r w:rsidR="00A8431C">
        <w:rPr>
          <w:b/>
          <w:sz w:val="20"/>
          <w:szCs w:val="20"/>
        </w:rPr>
        <w:t xml:space="preserve">ПРОЕКТУ </w:t>
      </w:r>
      <w:r w:rsidRPr="00F61FA5">
        <w:rPr>
          <w:b/>
          <w:sz w:val="20"/>
          <w:szCs w:val="20"/>
        </w:rPr>
        <w:t>ПОРЯДКУ ДЕННОГО</w:t>
      </w:r>
    </w:p>
    <w:p w:rsidR="00F61FA5" w:rsidRPr="00F61FA5" w:rsidRDefault="00F61FA5" w:rsidP="00F61FA5">
      <w:pPr>
        <w:ind w:firstLine="284"/>
        <w:jc w:val="center"/>
        <w:rPr>
          <w:b/>
          <w:sz w:val="20"/>
          <w:szCs w:val="20"/>
        </w:rPr>
      </w:pPr>
    </w:p>
    <w:p w:rsidR="00117ED2" w:rsidRPr="00177867" w:rsidRDefault="00C240DB" w:rsidP="00F61FA5">
      <w:pPr>
        <w:numPr>
          <w:ilvl w:val="0"/>
          <w:numId w:val="16"/>
        </w:numPr>
        <w:rPr>
          <w:b/>
          <w:sz w:val="20"/>
          <w:szCs w:val="20"/>
        </w:rPr>
      </w:pPr>
      <w:r w:rsidRPr="00177867">
        <w:rPr>
          <w:b/>
          <w:sz w:val="20"/>
          <w:szCs w:val="20"/>
        </w:rPr>
        <w:t>Обрання членів Лічильної комісії, прийняття рішення про припинення їх повноважень.</w:t>
      </w:r>
    </w:p>
    <w:p w:rsidR="00117ED2" w:rsidRPr="00F61FA5" w:rsidRDefault="00117ED2" w:rsidP="00F61FA5">
      <w:pPr>
        <w:ind w:firstLine="284"/>
        <w:jc w:val="both"/>
        <w:rPr>
          <w:sz w:val="20"/>
          <w:szCs w:val="20"/>
          <w:u w:val="single"/>
        </w:rPr>
      </w:pPr>
      <w:r w:rsidRPr="00F61FA5">
        <w:rPr>
          <w:sz w:val="20"/>
          <w:szCs w:val="20"/>
          <w:u w:val="single"/>
        </w:rPr>
        <w:t>Проект рішення:</w:t>
      </w:r>
    </w:p>
    <w:p w:rsidR="007569D8" w:rsidRPr="00F26E09" w:rsidRDefault="007569D8" w:rsidP="007569D8">
      <w:pPr>
        <w:pStyle w:val="30"/>
        <w:ind w:firstLine="284"/>
        <w:rPr>
          <w:i w:val="0"/>
        </w:rPr>
      </w:pPr>
      <w:r w:rsidRPr="00F26E09">
        <w:rPr>
          <w:i w:val="0"/>
        </w:rPr>
        <w:t xml:space="preserve">1. Обрати лічильну комісію у складі однієї особи, а саме </w:t>
      </w:r>
      <w:proofErr w:type="spellStart"/>
      <w:r w:rsidR="00B77B2F">
        <w:rPr>
          <w:i w:val="0"/>
        </w:rPr>
        <w:t>Чехівська</w:t>
      </w:r>
      <w:proofErr w:type="spellEnd"/>
      <w:r w:rsidR="00B77B2F">
        <w:rPr>
          <w:i w:val="0"/>
        </w:rPr>
        <w:t xml:space="preserve"> Валентина Петрівна</w:t>
      </w:r>
      <w:r w:rsidRPr="00F26E09">
        <w:rPr>
          <w:i w:val="0"/>
        </w:rPr>
        <w:t xml:space="preserve">. </w:t>
      </w:r>
    </w:p>
    <w:p w:rsidR="007569D8" w:rsidRPr="00F26E09" w:rsidRDefault="007569D8" w:rsidP="007569D8">
      <w:pPr>
        <w:pStyle w:val="30"/>
        <w:ind w:firstLine="284"/>
        <w:rPr>
          <w:i w:val="0"/>
        </w:rPr>
      </w:pPr>
      <w:r w:rsidRPr="00F26E09">
        <w:rPr>
          <w:i w:val="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F50F6C" w:rsidRDefault="00F50F6C" w:rsidP="00177867">
      <w:pPr>
        <w:ind w:firstLine="284"/>
        <w:rPr>
          <w:b/>
          <w:sz w:val="20"/>
          <w:szCs w:val="20"/>
        </w:rPr>
      </w:pPr>
    </w:p>
    <w:p w:rsidR="00C240DB" w:rsidRPr="00177867" w:rsidRDefault="00C240DB" w:rsidP="00177867">
      <w:pPr>
        <w:ind w:firstLine="284"/>
        <w:rPr>
          <w:b/>
          <w:bCs/>
          <w:sz w:val="20"/>
          <w:szCs w:val="20"/>
        </w:rPr>
      </w:pPr>
      <w:r w:rsidRPr="00177867">
        <w:rPr>
          <w:b/>
          <w:sz w:val="20"/>
          <w:szCs w:val="20"/>
        </w:rPr>
        <w:t xml:space="preserve">2. Обрання Голови та Секретаря </w:t>
      </w:r>
      <w:r w:rsidR="00984788">
        <w:rPr>
          <w:b/>
          <w:sz w:val="20"/>
          <w:szCs w:val="20"/>
        </w:rPr>
        <w:t>Загальних</w:t>
      </w:r>
      <w:r w:rsidRPr="00177867">
        <w:rPr>
          <w:b/>
          <w:sz w:val="20"/>
          <w:szCs w:val="20"/>
        </w:rPr>
        <w:t xml:space="preserve"> зборів.</w:t>
      </w:r>
    </w:p>
    <w:p w:rsidR="00117ED2" w:rsidRPr="00F61FA5" w:rsidRDefault="00117ED2" w:rsidP="00F61FA5">
      <w:pPr>
        <w:ind w:firstLine="284"/>
        <w:jc w:val="both"/>
        <w:rPr>
          <w:sz w:val="20"/>
          <w:szCs w:val="20"/>
          <w:u w:val="single"/>
        </w:rPr>
      </w:pPr>
      <w:r w:rsidRPr="00F61FA5">
        <w:rPr>
          <w:sz w:val="20"/>
          <w:szCs w:val="20"/>
          <w:u w:val="single"/>
        </w:rPr>
        <w:t xml:space="preserve">Проект рішення: </w:t>
      </w:r>
    </w:p>
    <w:p w:rsidR="00117ED2" w:rsidRPr="00EB15CB" w:rsidRDefault="00117ED2" w:rsidP="00F61FA5">
      <w:pPr>
        <w:ind w:firstLine="284"/>
        <w:jc w:val="both"/>
        <w:rPr>
          <w:sz w:val="20"/>
          <w:szCs w:val="20"/>
          <w:lang w:val="ru-RU"/>
        </w:rPr>
      </w:pPr>
      <w:r w:rsidRPr="00F61FA5">
        <w:rPr>
          <w:sz w:val="20"/>
          <w:szCs w:val="20"/>
        </w:rPr>
        <w:t xml:space="preserve">Обрати Головою </w:t>
      </w:r>
      <w:r w:rsidR="00984788">
        <w:rPr>
          <w:sz w:val="20"/>
          <w:szCs w:val="20"/>
        </w:rPr>
        <w:t>Загальних</w:t>
      </w:r>
      <w:r w:rsidRPr="00F61FA5">
        <w:rPr>
          <w:sz w:val="20"/>
          <w:szCs w:val="20"/>
        </w:rPr>
        <w:t xml:space="preserve"> зборів </w:t>
      </w:r>
      <w:proofErr w:type="spellStart"/>
      <w:r w:rsidR="00B77B2F">
        <w:rPr>
          <w:sz w:val="20"/>
          <w:szCs w:val="20"/>
        </w:rPr>
        <w:t>Гоцуляк</w:t>
      </w:r>
      <w:proofErr w:type="spellEnd"/>
      <w:r w:rsidR="00B77B2F">
        <w:rPr>
          <w:sz w:val="20"/>
          <w:szCs w:val="20"/>
        </w:rPr>
        <w:t xml:space="preserve"> Галину Петрівну</w:t>
      </w:r>
      <w:r w:rsidRPr="00F61FA5">
        <w:rPr>
          <w:sz w:val="20"/>
          <w:szCs w:val="20"/>
        </w:rPr>
        <w:t xml:space="preserve">, Секретарем </w:t>
      </w:r>
      <w:r w:rsidR="00984788">
        <w:rPr>
          <w:sz w:val="20"/>
          <w:szCs w:val="20"/>
        </w:rPr>
        <w:t>Загальних</w:t>
      </w:r>
      <w:r w:rsidRPr="00F61FA5">
        <w:rPr>
          <w:sz w:val="20"/>
          <w:szCs w:val="20"/>
        </w:rPr>
        <w:t xml:space="preserve"> зборів  </w:t>
      </w:r>
      <w:proofErr w:type="spellStart"/>
      <w:r w:rsidR="00B77B2F">
        <w:rPr>
          <w:sz w:val="20"/>
          <w:szCs w:val="20"/>
          <w:lang w:val="ru-RU"/>
        </w:rPr>
        <w:t>Гоцуляка</w:t>
      </w:r>
      <w:proofErr w:type="spellEnd"/>
      <w:r w:rsidR="00B77B2F">
        <w:rPr>
          <w:sz w:val="20"/>
          <w:szCs w:val="20"/>
          <w:lang w:val="ru-RU"/>
        </w:rPr>
        <w:t xml:space="preserve"> Василя </w:t>
      </w:r>
      <w:proofErr w:type="spellStart"/>
      <w:r w:rsidR="00B77B2F">
        <w:rPr>
          <w:sz w:val="20"/>
          <w:szCs w:val="20"/>
          <w:lang w:val="ru-RU"/>
        </w:rPr>
        <w:t>Івановича</w:t>
      </w:r>
      <w:proofErr w:type="spellEnd"/>
      <w:r w:rsidR="00B77B2F">
        <w:rPr>
          <w:sz w:val="20"/>
          <w:szCs w:val="20"/>
          <w:lang w:val="ru-RU"/>
        </w:rPr>
        <w:t>.</w:t>
      </w:r>
    </w:p>
    <w:p w:rsidR="00F50F6C" w:rsidRDefault="00F50F6C" w:rsidP="00585A6D">
      <w:pPr>
        <w:ind w:firstLine="284"/>
        <w:jc w:val="both"/>
        <w:rPr>
          <w:b/>
          <w:sz w:val="20"/>
          <w:szCs w:val="20"/>
        </w:rPr>
      </w:pPr>
    </w:p>
    <w:p w:rsidR="00585A6D" w:rsidRPr="00C365ED" w:rsidRDefault="00585A6D" w:rsidP="00585A6D">
      <w:pPr>
        <w:ind w:firstLine="284"/>
        <w:jc w:val="both"/>
        <w:rPr>
          <w:b/>
          <w:sz w:val="20"/>
          <w:szCs w:val="20"/>
        </w:rPr>
      </w:pPr>
      <w:r w:rsidRPr="00C365ED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Прийняття рішень з питань порядку</w:t>
      </w:r>
      <w:r w:rsidRPr="00C365ED">
        <w:rPr>
          <w:b/>
          <w:sz w:val="20"/>
          <w:szCs w:val="20"/>
        </w:rPr>
        <w:t xml:space="preserve"> проведення </w:t>
      </w:r>
      <w:r w:rsidR="00984788">
        <w:rPr>
          <w:b/>
          <w:sz w:val="20"/>
          <w:szCs w:val="20"/>
        </w:rPr>
        <w:t>Загальних</w:t>
      </w:r>
      <w:r w:rsidRPr="00C365ED">
        <w:rPr>
          <w:b/>
          <w:sz w:val="20"/>
          <w:szCs w:val="20"/>
        </w:rPr>
        <w:t xml:space="preserve"> зборів.</w:t>
      </w:r>
    </w:p>
    <w:p w:rsidR="00585A6D" w:rsidRPr="00C365ED" w:rsidRDefault="00585A6D" w:rsidP="00585A6D">
      <w:pPr>
        <w:pStyle w:val="30"/>
        <w:ind w:firstLine="284"/>
        <w:rPr>
          <w:i w:val="0"/>
          <w:u w:val="single"/>
        </w:rPr>
      </w:pPr>
      <w:r w:rsidRPr="00C365ED">
        <w:rPr>
          <w:i w:val="0"/>
          <w:u w:val="single"/>
        </w:rPr>
        <w:t>Проект рішення:</w:t>
      </w:r>
    </w:p>
    <w:p w:rsidR="00585A6D" w:rsidRPr="006703F5" w:rsidRDefault="00585A6D" w:rsidP="00585A6D">
      <w:pPr>
        <w:pStyle w:val="30"/>
        <w:ind w:firstLine="284"/>
        <w:rPr>
          <w:i w:val="0"/>
        </w:rPr>
      </w:pPr>
      <w:r w:rsidRPr="006703F5">
        <w:rPr>
          <w:i w:val="0"/>
        </w:rPr>
        <w:t xml:space="preserve">Затвердити наступний порядок проведення </w:t>
      </w:r>
      <w:r w:rsidR="00984788">
        <w:rPr>
          <w:i w:val="0"/>
        </w:rPr>
        <w:t>Загальних</w:t>
      </w:r>
      <w:r w:rsidRPr="006703F5">
        <w:rPr>
          <w:i w:val="0"/>
        </w:rPr>
        <w:t xml:space="preserve"> зборів:</w:t>
      </w:r>
    </w:p>
    <w:p w:rsidR="00585A6D" w:rsidRPr="0026472A" w:rsidRDefault="00585A6D" w:rsidP="00585A6D">
      <w:pPr>
        <w:pStyle w:val="Standard"/>
        <w:shd w:val="clear" w:color="auto" w:fill="FFFFFF"/>
        <w:ind w:firstLine="284"/>
        <w:jc w:val="both"/>
        <w:rPr>
          <w:rStyle w:val="ac"/>
          <w:sz w:val="20"/>
          <w:szCs w:val="20"/>
          <w:shd w:val="clear" w:color="auto" w:fill="DFE2E7"/>
          <w:lang w:val="uk-UA"/>
        </w:rPr>
      </w:pPr>
      <w:r w:rsidRPr="00C63F7F">
        <w:rPr>
          <w:sz w:val="20"/>
          <w:szCs w:val="20"/>
          <w:shd w:val="clear" w:color="auto" w:fill="FFFFFF"/>
          <w:lang w:val="uk-UA"/>
        </w:rPr>
        <w:t>доповіді за порядком денним – до 30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26472A">
        <w:rPr>
          <w:rStyle w:val="ac"/>
          <w:sz w:val="20"/>
          <w:szCs w:val="20"/>
          <w:shd w:val="clear" w:color="auto" w:fill="DFE2E7"/>
          <w:lang w:val="uk-UA"/>
        </w:rPr>
        <w:t xml:space="preserve"> </w:t>
      </w:r>
    </w:p>
    <w:p w:rsidR="00F50F6C" w:rsidRDefault="00F50F6C" w:rsidP="00F578AC">
      <w:pPr>
        <w:ind w:firstLine="284"/>
        <w:jc w:val="both"/>
        <w:rPr>
          <w:b/>
          <w:iCs/>
          <w:sz w:val="20"/>
          <w:szCs w:val="20"/>
          <w:lang w:val="ru-RU"/>
        </w:rPr>
      </w:pPr>
    </w:p>
    <w:p w:rsidR="00F578AC" w:rsidRDefault="00F578AC" w:rsidP="00F578AC">
      <w:pPr>
        <w:ind w:firstLine="284"/>
        <w:jc w:val="both"/>
        <w:rPr>
          <w:b/>
          <w:sz w:val="20"/>
          <w:szCs w:val="20"/>
        </w:rPr>
      </w:pPr>
      <w:r w:rsidRPr="004143B3">
        <w:rPr>
          <w:b/>
          <w:iCs/>
          <w:sz w:val="20"/>
          <w:szCs w:val="20"/>
          <w:lang w:val="ru-RU"/>
        </w:rPr>
        <w:t>4</w:t>
      </w:r>
      <w:r>
        <w:rPr>
          <w:b/>
          <w:iCs/>
          <w:sz w:val="20"/>
          <w:szCs w:val="20"/>
        </w:rPr>
        <w:t>.</w:t>
      </w:r>
      <w:r>
        <w:rPr>
          <w:b/>
          <w:i/>
          <w:i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Звіт </w:t>
      </w:r>
      <w:r w:rsidR="00EE7AC9">
        <w:rPr>
          <w:b/>
          <w:sz w:val="20"/>
          <w:szCs w:val="20"/>
        </w:rPr>
        <w:t>Правління</w:t>
      </w:r>
      <w:r>
        <w:rPr>
          <w:b/>
          <w:sz w:val="20"/>
          <w:szCs w:val="20"/>
        </w:rPr>
        <w:t xml:space="preserve"> про підсумки фінансово - господарської діяльності за 20</w:t>
      </w:r>
      <w:r w:rsidR="00050C3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рік, прийняття рішення за наслідками розгляду звіту. </w:t>
      </w:r>
    </w:p>
    <w:p w:rsidR="00F578AC" w:rsidRDefault="00F578AC" w:rsidP="00F578AC">
      <w:pPr>
        <w:pStyle w:val="WW-3"/>
        <w:ind w:firstLine="284"/>
        <w:rPr>
          <w:i w:val="0"/>
          <w:u w:val="single"/>
        </w:rPr>
      </w:pPr>
      <w:r>
        <w:rPr>
          <w:i w:val="0"/>
          <w:u w:val="single"/>
        </w:rPr>
        <w:t>Проект рішення:</w:t>
      </w:r>
    </w:p>
    <w:p w:rsidR="00F578AC" w:rsidRDefault="00F578AC" w:rsidP="00F578AC">
      <w:pPr>
        <w:pStyle w:val="WW-3"/>
        <w:ind w:firstLine="284"/>
        <w:rPr>
          <w:i w:val="0"/>
        </w:rPr>
      </w:pPr>
      <w:r>
        <w:rPr>
          <w:i w:val="0"/>
        </w:rPr>
        <w:t xml:space="preserve">Затвердити звіт </w:t>
      </w:r>
      <w:r w:rsidR="00EE7AC9">
        <w:rPr>
          <w:i w:val="0"/>
        </w:rPr>
        <w:t>Правління</w:t>
      </w:r>
      <w:r>
        <w:rPr>
          <w:i w:val="0"/>
        </w:rPr>
        <w:t xml:space="preserve">  про підсумки фінансово – господарської діяльності за 20</w:t>
      </w:r>
      <w:r w:rsidR="005D7F45">
        <w:rPr>
          <w:i w:val="0"/>
        </w:rPr>
        <w:t>20</w:t>
      </w:r>
      <w:r>
        <w:rPr>
          <w:i w:val="0"/>
        </w:rPr>
        <w:t xml:space="preserve"> рік</w:t>
      </w:r>
      <w:r>
        <w:rPr>
          <w:i w:val="0"/>
          <w:iCs w:val="0"/>
        </w:rPr>
        <w:t>.</w:t>
      </w:r>
      <w:r>
        <w:rPr>
          <w:i w:val="0"/>
        </w:rPr>
        <w:t xml:space="preserve"> </w:t>
      </w:r>
      <w:r w:rsidR="005D7F45">
        <w:rPr>
          <w:i w:val="0"/>
        </w:rPr>
        <w:t>Роботу Правління визнати задовільною.</w:t>
      </w:r>
    </w:p>
    <w:p w:rsidR="00F50F6C" w:rsidRDefault="00F50F6C" w:rsidP="00F578AC">
      <w:pPr>
        <w:pStyle w:val="a3"/>
        <w:ind w:firstLine="284"/>
        <w:rPr>
          <w:bCs w:val="0"/>
          <w:sz w:val="20"/>
          <w:szCs w:val="20"/>
        </w:rPr>
      </w:pPr>
    </w:p>
    <w:p w:rsidR="00F578AC" w:rsidRDefault="00F578AC" w:rsidP="00F578AC">
      <w:pPr>
        <w:pStyle w:val="a3"/>
        <w:ind w:firstLine="284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5.</w:t>
      </w:r>
      <w:r>
        <w:rPr>
          <w:bCs w:val="0"/>
          <w:i/>
          <w:iCs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 xml:space="preserve">Звіт Наглядової ради за 2019 рік, прийняття рішення за наслідками розгляду звіту. </w:t>
      </w:r>
    </w:p>
    <w:p w:rsidR="00F578AC" w:rsidRDefault="00F578AC" w:rsidP="00F578AC">
      <w:pPr>
        <w:pStyle w:val="WW-"/>
        <w:spacing w:before="0" w:after="0"/>
        <w:ind w:right="190" w:firstLine="284"/>
        <w:jc w:val="both"/>
        <w:rPr>
          <w:iCs/>
          <w:color w:val="auto"/>
          <w:sz w:val="20"/>
          <w:szCs w:val="20"/>
          <w:u w:val="single"/>
        </w:rPr>
      </w:pPr>
      <w:r>
        <w:rPr>
          <w:iCs/>
          <w:color w:val="auto"/>
          <w:sz w:val="20"/>
          <w:szCs w:val="20"/>
          <w:u w:val="single"/>
        </w:rPr>
        <w:t>Проект рішення:</w:t>
      </w:r>
    </w:p>
    <w:p w:rsidR="005D7F45" w:rsidRDefault="00F578AC" w:rsidP="005D7F45">
      <w:pPr>
        <w:pStyle w:val="WW-"/>
        <w:spacing w:before="0" w:after="0"/>
        <w:ind w:right="190" w:firstLine="284"/>
        <w:jc w:val="both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Затвердити звіт Наглядової ради за 2019 рік</w:t>
      </w:r>
      <w:r>
        <w:rPr>
          <w:color w:val="auto"/>
          <w:sz w:val="20"/>
          <w:szCs w:val="20"/>
        </w:rPr>
        <w:t xml:space="preserve">. </w:t>
      </w:r>
      <w:r w:rsidR="005D7F45">
        <w:rPr>
          <w:color w:val="auto"/>
          <w:sz w:val="20"/>
          <w:szCs w:val="20"/>
        </w:rPr>
        <w:t>Роботу Наглядової ради визнати задовільною.</w:t>
      </w:r>
    </w:p>
    <w:p w:rsidR="00F50F6C" w:rsidRDefault="00F50F6C" w:rsidP="00F578AC">
      <w:pPr>
        <w:pStyle w:val="WW-"/>
        <w:spacing w:before="0" w:after="0"/>
        <w:ind w:right="190" w:firstLine="284"/>
        <w:jc w:val="both"/>
        <w:rPr>
          <w:b/>
          <w:color w:val="auto"/>
          <w:sz w:val="20"/>
          <w:szCs w:val="20"/>
        </w:rPr>
      </w:pPr>
    </w:p>
    <w:p w:rsidR="00F578AC" w:rsidRDefault="00F578AC" w:rsidP="00F578AC">
      <w:pPr>
        <w:pStyle w:val="WW-"/>
        <w:spacing w:before="0" w:after="0"/>
        <w:ind w:right="190" w:firstLine="284"/>
        <w:jc w:val="both"/>
        <w:rPr>
          <w:b/>
          <w:bCs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6. </w:t>
      </w:r>
      <w:r>
        <w:rPr>
          <w:b/>
          <w:bCs/>
          <w:color w:val="auto"/>
          <w:sz w:val="20"/>
          <w:szCs w:val="20"/>
        </w:rPr>
        <w:t>Затвердження річного звіту Товариства за 20</w:t>
      </w:r>
      <w:r w:rsidR="005D7F45">
        <w:rPr>
          <w:b/>
          <w:bCs/>
          <w:color w:val="auto"/>
          <w:sz w:val="20"/>
          <w:szCs w:val="20"/>
        </w:rPr>
        <w:t>20</w:t>
      </w:r>
      <w:r>
        <w:rPr>
          <w:b/>
          <w:bCs/>
          <w:color w:val="auto"/>
          <w:sz w:val="20"/>
          <w:szCs w:val="20"/>
        </w:rPr>
        <w:t xml:space="preserve"> рік</w:t>
      </w:r>
      <w:r>
        <w:rPr>
          <w:b/>
          <w:bCs/>
          <w:sz w:val="20"/>
          <w:szCs w:val="20"/>
        </w:rPr>
        <w:t xml:space="preserve">. </w:t>
      </w:r>
    </w:p>
    <w:p w:rsidR="00F578AC" w:rsidRDefault="00F578AC" w:rsidP="00F578AC">
      <w:pPr>
        <w:pStyle w:val="a3"/>
        <w:ind w:firstLine="284"/>
        <w:rPr>
          <w:b w:val="0"/>
          <w:bCs w:val="0"/>
          <w:iCs/>
          <w:sz w:val="20"/>
          <w:szCs w:val="20"/>
          <w:u w:val="single"/>
        </w:rPr>
      </w:pPr>
      <w:r>
        <w:rPr>
          <w:b w:val="0"/>
          <w:bCs w:val="0"/>
          <w:iCs/>
          <w:sz w:val="20"/>
          <w:szCs w:val="20"/>
          <w:u w:val="single"/>
        </w:rPr>
        <w:t xml:space="preserve">Проект рішення: </w:t>
      </w:r>
    </w:p>
    <w:p w:rsidR="00F50F6C" w:rsidRDefault="00F578AC" w:rsidP="00F50F6C">
      <w:pPr>
        <w:pStyle w:val="a3"/>
        <w:ind w:firstLine="284"/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>Затвердити річний звіт Товариства за 20</w:t>
      </w:r>
      <w:r w:rsidR="005D7F45">
        <w:rPr>
          <w:b w:val="0"/>
          <w:bCs w:val="0"/>
          <w:iCs/>
          <w:sz w:val="20"/>
          <w:szCs w:val="20"/>
        </w:rPr>
        <w:t>20</w:t>
      </w:r>
      <w:r>
        <w:rPr>
          <w:b w:val="0"/>
          <w:bCs w:val="0"/>
          <w:iCs/>
          <w:sz w:val="20"/>
          <w:szCs w:val="20"/>
        </w:rPr>
        <w:t xml:space="preserve"> рік.</w:t>
      </w:r>
    </w:p>
    <w:p w:rsidR="00F50F6C" w:rsidRDefault="00F50F6C" w:rsidP="00F50F6C">
      <w:pPr>
        <w:pStyle w:val="a3"/>
        <w:ind w:firstLine="284"/>
        <w:rPr>
          <w:b w:val="0"/>
          <w:bCs w:val="0"/>
          <w:iCs/>
          <w:sz w:val="20"/>
          <w:szCs w:val="20"/>
        </w:rPr>
      </w:pPr>
    </w:p>
    <w:p w:rsidR="0008238B" w:rsidRPr="00F50F6C" w:rsidRDefault="00F578AC" w:rsidP="00F50F6C">
      <w:pPr>
        <w:pStyle w:val="a3"/>
        <w:ind w:firstLine="284"/>
        <w:rPr>
          <w:b w:val="0"/>
          <w:bCs w:val="0"/>
          <w:iCs/>
          <w:sz w:val="20"/>
          <w:szCs w:val="20"/>
        </w:rPr>
      </w:pPr>
      <w:r>
        <w:rPr>
          <w:sz w:val="20"/>
          <w:szCs w:val="20"/>
        </w:rPr>
        <w:t xml:space="preserve">7. </w:t>
      </w:r>
      <w:r w:rsidR="0008238B" w:rsidRPr="0008238B">
        <w:rPr>
          <w:sz w:val="20"/>
          <w:szCs w:val="20"/>
        </w:rPr>
        <w:t>Затвердження порядку покриття збитків Товариства за 20</w:t>
      </w:r>
      <w:r w:rsidR="0003368E">
        <w:rPr>
          <w:sz w:val="20"/>
          <w:szCs w:val="20"/>
        </w:rPr>
        <w:t>20</w:t>
      </w:r>
      <w:r w:rsidR="0008238B" w:rsidRPr="0008238B">
        <w:rPr>
          <w:sz w:val="20"/>
          <w:szCs w:val="20"/>
        </w:rPr>
        <w:t xml:space="preserve"> рік.</w:t>
      </w:r>
    </w:p>
    <w:p w:rsidR="00F578AC" w:rsidRDefault="00F578AC" w:rsidP="0008238B">
      <w:pPr>
        <w:pStyle w:val="WW-"/>
        <w:spacing w:before="0" w:after="0"/>
        <w:ind w:right="190" w:firstLine="284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 xml:space="preserve">Проект рішення: </w:t>
      </w:r>
    </w:p>
    <w:p w:rsidR="0008238B" w:rsidRPr="0008238B" w:rsidRDefault="0008238B" w:rsidP="00F50F6C">
      <w:pPr>
        <w:tabs>
          <w:tab w:val="left" w:pos="-540"/>
        </w:tabs>
        <w:ind w:right="-1" w:firstLine="284"/>
        <w:jc w:val="both"/>
        <w:rPr>
          <w:sz w:val="20"/>
          <w:szCs w:val="20"/>
        </w:rPr>
      </w:pPr>
      <w:r w:rsidRPr="0008238B">
        <w:rPr>
          <w:sz w:val="20"/>
          <w:szCs w:val="20"/>
        </w:rPr>
        <w:t>Затвердити збиток Товариства за 20</w:t>
      </w:r>
      <w:r w:rsidR="0003368E">
        <w:rPr>
          <w:sz w:val="20"/>
          <w:szCs w:val="20"/>
        </w:rPr>
        <w:t>20</w:t>
      </w:r>
      <w:r w:rsidRPr="0008238B">
        <w:rPr>
          <w:sz w:val="20"/>
          <w:szCs w:val="20"/>
        </w:rPr>
        <w:t xml:space="preserve"> рік у сумі </w:t>
      </w:r>
      <w:r w:rsidR="00C44154">
        <w:rPr>
          <w:sz w:val="20"/>
          <w:szCs w:val="20"/>
        </w:rPr>
        <w:t xml:space="preserve">- </w:t>
      </w:r>
      <w:r w:rsidR="00836434">
        <w:rPr>
          <w:sz w:val="20"/>
          <w:szCs w:val="20"/>
        </w:rPr>
        <w:t xml:space="preserve">477,2 </w:t>
      </w:r>
      <w:proofErr w:type="spellStart"/>
      <w:r w:rsidRPr="0008238B">
        <w:rPr>
          <w:sz w:val="20"/>
          <w:szCs w:val="20"/>
        </w:rPr>
        <w:t>тис.грн</w:t>
      </w:r>
      <w:proofErr w:type="spellEnd"/>
      <w:r w:rsidRPr="0008238B">
        <w:rPr>
          <w:sz w:val="20"/>
          <w:szCs w:val="20"/>
        </w:rPr>
        <w:t xml:space="preserve">.  </w:t>
      </w:r>
    </w:p>
    <w:p w:rsidR="0008238B" w:rsidRPr="0008238B" w:rsidRDefault="0008238B" w:rsidP="00F50F6C">
      <w:pPr>
        <w:tabs>
          <w:tab w:val="left" w:pos="-540"/>
        </w:tabs>
        <w:ind w:right="-1" w:firstLine="284"/>
        <w:jc w:val="both"/>
        <w:rPr>
          <w:sz w:val="20"/>
          <w:szCs w:val="20"/>
        </w:rPr>
      </w:pPr>
      <w:r w:rsidRPr="0008238B">
        <w:rPr>
          <w:sz w:val="20"/>
          <w:szCs w:val="20"/>
        </w:rPr>
        <w:t xml:space="preserve">Затвердити наступний порядок покриття збитку : </w:t>
      </w:r>
    </w:p>
    <w:p w:rsidR="0008238B" w:rsidRPr="0008238B" w:rsidRDefault="0008238B" w:rsidP="00F50F6C">
      <w:pPr>
        <w:widowControl/>
        <w:numPr>
          <w:ilvl w:val="0"/>
          <w:numId w:val="18"/>
        </w:numPr>
        <w:tabs>
          <w:tab w:val="left" w:pos="-540"/>
        </w:tabs>
        <w:autoSpaceDN/>
        <w:ind w:right="-1" w:firstLine="284"/>
        <w:jc w:val="both"/>
        <w:textAlignment w:val="auto"/>
        <w:rPr>
          <w:sz w:val="20"/>
          <w:szCs w:val="20"/>
        </w:rPr>
      </w:pPr>
      <w:r w:rsidRPr="0008238B">
        <w:rPr>
          <w:sz w:val="20"/>
          <w:szCs w:val="20"/>
        </w:rPr>
        <w:t xml:space="preserve">збільшення асортименту  продукції; </w:t>
      </w:r>
    </w:p>
    <w:p w:rsidR="0008238B" w:rsidRPr="0008238B" w:rsidRDefault="0008238B" w:rsidP="00F50F6C">
      <w:pPr>
        <w:widowControl/>
        <w:numPr>
          <w:ilvl w:val="0"/>
          <w:numId w:val="18"/>
        </w:numPr>
        <w:tabs>
          <w:tab w:val="left" w:pos="-540"/>
        </w:tabs>
        <w:autoSpaceDN/>
        <w:ind w:right="-1" w:firstLine="284"/>
        <w:jc w:val="both"/>
        <w:textAlignment w:val="auto"/>
        <w:rPr>
          <w:sz w:val="20"/>
          <w:szCs w:val="20"/>
        </w:rPr>
      </w:pPr>
      <w:r w:rsidRPr="0008238B">
        <w:rPr>
          <w:sz w:val="20"/>
          <w:szCs w:val="20"/>
        </w:rPr>
        <w:t>збільшення надходження замовлень за допомогою реклами;</w:t>
      </w:r>
    </w:p>
    <w:p w:rsidR="0008238B" w:rsidRPr="0008238B" w:rsidRDefault="0008238B" w:rsidP="00F50F6C">
      <w:pPr>
        <w:widowControl/>
        <w:numPr>
          <w:ilvl w:val="0"/>
          <w:numId w:val="18"/>
        </w:numPr>
        <w:tabs>
          <w:tab w:val="left" w:pos="-540"/>
        </w:tabs>
        <w:autoSpaceDN/>
        <w:ind w:right="-1" w:firstLine="284"/>
        <w:jc w:val="both"/>
        <w:textAlignment w:val="auto"/>
        <w:rPr>
          <w:sz w:val="20"/>
          <w:szCs w:val="20"/>
        </w:rPr>
      </w:pPr>
      <w:r w:rsidRPr="0008238B">
        <w:rPr>
          <w:sz w:val="20"/>
          <w:szCs w:val="20"/>
        </w:rPr>
        <w:t>розширення діяльності товариства.</w:t>
      </w:r>
    </w:p>
    <w:p w:rsidR="00B1206C" w:rsidRDefault="00B1206C" w:rsidP="000D5779">
      <w:pPr>
        <w:pStyle w:val="3"/>
        <w:ind w:left="0" w:firstLine="284"/>
        <w:rPr>
          <w:b/>
          <w:color w:val="FF0000"/>
          <w:sz w:val="20"/>
          <w:szCs w:val="20"/>
          <w:lang w:val="ru-RU"/>
        </w:rPr>
      </w:pPr>
    </w:p>
    <w:p w:rsidR="000D5779" w:rsidRPr="00F50F6C" w:rsidRDefault="000D5779" w:rsidP="000D5779">
      <w:pPr>
        <w:pStyle w:val="3"/>
        <w:ind w:left="0" w:firstLine="284"/>
        <w:rPr>
          <w:b/>
          <w:sz w:val="20"/>
          <w:szCs w:val="20"/>
        </w:rPr>
      </w:pPr>
      <w:r w:rsidRPr="00F50F6C">
        <w:rPr>
          <w:b/>
          <w:sz w:val="20"/>
          <w:szCs w:val="20"/>
        </w:rPr>
        <w:t>8. 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p w:rsidR="000D5779" w:rsidRPr="00984788" w:rsidRDefault="000D5779" w:rsidP="000D5779">
      <w:pPr>
        <w:pStyle w:val="Standard"/>
        <w:tabs>
          <w:tab w:val="left" w:pos="60"/>
        </w:tabs>
        <w:ind w:right="18" w:firstLine="284"/>
        <w:jc w:val="both"/>
        <w:rPr>
          <w:sz w:val="20"/>
          <w:szCs w:val="20"/>
          <w:u w:val="single"/>
          <w:lang w:val="uk-UA"/>
        </w:rPr>
      </w:pPr>
      <w:r w:rsidRPr="00984788">
        <w:rPr>
          <w:sz w:val="20"/>
          <w:szCs w:val="20"/>
          <w:u w:val="single"/>
          <w:lang w:val="uk-UA"/>
        </w:rPr>
        <w:lastRenderedPageBreak/>
        <w:t>Проект рішення:</w:t>
      </w:r>
    </w:p>
    <w:p w:rsidR="000D5779" w:rsidRPr="00984788" w:rsidRDefault="000D5779" w:rsidP="000D5779">
      <w:pPr>
        <w:ind w:firstLine="284"/>
        <w:jc w:val="both"/>
        <w:rPr>
          <w:sz w:val="20"/>
          <w:szCs w:val="20"/>
        </w:rPr>
      </w:pPr>
      <w:r w:rsidRPr="00984788">
        <w:rPr>
          <w:sz w:val="20"/>
          <w:szCs w:val="20"/>
        </w:rPr>
        <w:t xml:space="preserve">Попередньо надати згоду на вчинення Товариством протягом одного року з дати прийняття цього рішення Загальними зборами наступних правочинів: договори кредиту, позик, купівлі-продажу, </w:t>
      </w:r>
      <w:proofErr w:type="spellStart"/>
      <w:r w:rsidRPr="00984788">
        <w:rPr>
          <w:sz w:val="20"/>
          <w:szCs w:val="20"/>
        </w:rPr>
        <w:t>підряду</w:t>
      </w:r>
      <w:proofErr w:type="spellEnd"/>
      <w:r w:rsidRPr="00984788">
        <w:rPr>
          <w:sz w:val="20"/>
          <w:szCs w:val="20"/>
        </w:rPr>
        <w:t xml:space="preserve">, надання послуг та будь-які інших значних правочинів з іншими суб’єктами господарювання граничною сукупною вартістю, що не перевищуватиме 100 000 000,00 грн. Надавати згоду на укладання (підписання) Голові правління </w:t>
      </w:r>
      <w:r w:rsidRPr="00984788">
        <w:rPr>
          <w:bCs/>
          <w:sz w:val="20"/>
          <w:szCs w:val="20"/>
        </w:rPr>
        <w:t xml:space="preserve">Приватного акціонерного товариства </w:t>
      </w:r>
      <w:r w:rsidR="00984788" w:rsidRPr="00984788">
        <w:rPr>
          <w:bCs/>
          <w:sz w:val="20"/>
          <w:szCs w:val="20"/>
        </w:rPr>
        <w:t>«УЛАНІВСЬКИЙ АГРОМАШ»</w:t>
      </w:r>
      <w:r w:rsidRPr="00984788">
        <w:rPr>
          <w:caps/>
          <w:sz w:val="20"/>
          <w:szCs w:val="20"/>
        </w:rPr>
        <w:t xml:space="preserve"> </w:t>
      </w:r>
      <w:r w:rsidRPr="00984788">
        <w:rPr>
          <w:sz w:val="20"/>
          <w:szCs w:val="20"/>
        </w:rPr>
        <w:t>попередньо схвалених в цьому пункті Порядку денного Загальними зборами значних правочинів з усіма змінами та доповненнями до</w:t>
      </w:r>
      <w:r w:rsidR="00B77B2F">
        <w:rPr>
          <w:sz w:val="20"/>
          <w:szCs w:val="20"/>
        </w:rPr>
        <w:t xml:space="preserve"> них.</w:t>
      </w:r>
    </w:p>
    <w:p w:rsidR="00996570" w:rsidRDefault="00996570" w:rsidP="00996570">
      <w:pPr>
        <w:ind w:firstLine="284"/>
        <w:jc w:val="both"/>
        <w:rPr>
          <w:b/>
          <w:sz w:val="20"/>
          <w:szCs w:val="20"/>
        </w:rPr>
      </w:pPr>
    </w:p>
    <w:p w:rsidR="00996570" w:rsidRPr="00FA54E5" w:rsidRDefault="00996570" w:rsidP="00996570">
      <w:pPr>
        <w:ind w:firstLine="284"/>
        <w:jc w:val="both"/>
        <w:rPr>
          <w:kern w:val="0"/>
          <w:lang w:eastAsia="ru-RU"/>
        </w:rPr>
      </w:pPr>
      <w:r w:rsidRPr="00FA54E5">
        <w:rPr>
          <w:b/>
          <w:sz w:val="20"/>
          <w:szCs w:val="20"/>
        </w:rPr>
        <w:t xml:space="preserve">9. </w:t>
      </w:r>
      <w:r w:rsidRPr="00FA54E5">
        <w:rPr>
          <w:b/>
          <w:bCs/>
          <w:kern w:val="0"/>
          <w:sz w:val="20"/>
          <w:szCs w:val="20"/>
          <w:lang w:eastAsia="ru-RU"/>
        </w:rPr>
        <w:t>Про прийняття рішення про внесення змін до відомостей про Товариство, що містяться в Єдиному державному реєстрі юридичних осіб, фізичних осіб-підприємців та громадських формувань, визначення особи, уповноваженої на здійснення всіх дій, необхідних для подання документів для внесення змін до відомостей, що містяться в Єдиному державному реєстрі юридичних осіб, фізичних осіб-підприємців та громадських формувань.</w:t>
      </w:r>
    </w:p>
    <w:p w:rsidR="00996570" w:rsidRPr="00FA54E5" w:rsidRDefault="00996570" w:rsidP="00996570">
      <w:pPr>
        <w:widowControl/>
        <w:suppressAutoHyphens w:val="0"/>
        <w:autoSpaceDN/>
        <w:ind w:right="152" w:firstLine="284"/>
        <w:jc w:val="both"/>
        <w:textAlignment w:val="auto"/>
        <w:rPr>
          <w:kern w:val="0"/>
          <w:lang w:eastAsia="ru-RU"/>
        </w:rPr>
      </w:pPr>
      <w:r w:rsidRPr="00FA54E5">
        <w:rPr>
          <w:b/>
          <w:bCs/>
          <w:kern w:val="0"/>
          <w:sz w:val="18"/>
          <w:szCs w:val="18"/>
          <w:lang w:eastAsia="ru-RU"/>
        </w:rPr>
        <w:t> </w:t>
      </w:r>
    </w:p>
    <w:p w:rsidR="00996570" w:rsidRPr="00FA54E5" w:rsidRDefault="00996570" w:rsidP="00996570">
      <w:pPr>
        <w:widowControl/>
        <w:suppressAutoHyphens w:val="0"/>
        <w:autoSpaceDN/>
        <w:ind w:right="152" w:firstLine="284"/>
        <w:jc w:val="both"/>
        <w:textAlignment w:val="auto"/>
        <w:rPr>
          <w:kern w:val="0"/>
          <w:lang w:val="ru-RU" w:eastAsia="ru-RU"/>
        </w:rPr>
      </w:pPr>
      <w:r w:rsidRPr="00FA54E5">
        <w:rPr>
          <w:kern w:val="0"/>
          <w:sz w:val="20"/>
          <w:szCs w:val="20"/>
          <w:u w:val="single"/>
          <w:lang w:eastAsia="ru-RU"/>
        </w:rPr>
        <w:t xml:space="preserve">Проект рішення: </w:t>
      </w:r>
    </w:p>
    <w:p w:rsidR="00996570" w:rsidRPr="00FA54E5" w:rsidRDefault="00996570" w:rsidP="00996570">
      <w:pPr>
        <w:widowControl/>
        <w:suppressAutoHyphens w:val="0"/>
        <w:autoSpaceDN/>
        <w:ind w:right="152" w:firstLine="284"/>
        <w:jc w:val="both"/>
        <w:textAlignment w:val="auto"/>
        <w:rPr>
          <w:kern w:val="0"/>
          <w:lang w:val="ru-RU" w:eastAsia="ru-RU"/>
        </w:rPr>
      </w:pPr>
      <w:r w:rsidRPr="00FA54E5">
        <w:rPr>
          <w:kern w:val="0"/>
          <w:sz w:val="20"/>
          <w:szCs w:val="20"/>
          <w:lang w:eastAsia="ru-RU"/>
        </w:rPr>
        <w:t xml:space="preserve">1. </w:t>
      </w:r>
      <w:proofErr w:type="spellStart"/>
      <w:r w:rsidRPr="00FA54E5">
        <w:rPr>
          <w:kern w:val="0"/>
          <w:sz w:val="20"/>
          <w:szCs w:val="20"/>
          <w:lang w:eastAsia="ru-RU"/>
        </w:rPr>
        <w:t>Внести</w:t>
      </w:r>
      <w:proofErr w:type="spellEnd"/>
      <w:r w:rsidRPr="00FA54E5">
        <w:rPr>
          <w:kern w:val="0"/>
          <w:sz w:val="20"/>
          <w:szCs w:val="20"/>
          <w:lang w:eastAsia="ru-RU"/>
        </w:rPr>
        <w:t xml:space="preserve"> зміни до відомостей про Товариство, що містяться в Єдиному державному реєстрі юридичних осіб, фізичних осіб-підприємців та громадських формувань.</w:t>
      </w:r>
    </w:p>
    <w:p w:rsidR="00996570" w:rsidRPr="00FA54E5" w:rsidRDefault="00996570" w:rsidP="00996570">
      <w:pPr>
        <w:widowControl/>
        <w:suppressAutoHyphens w:val="0"/>
        <w:autoSpaceDN/>
        <w:ind w:firstLine="284"/>
        <w:jc w:val="both"/>
        <w:textAlignment w:val="auto"/>
        <w:rPr>
          <w:kern w:val="0"/>
          <w:lang w:val="ru-RU" w:eastAsia="ru-RU"/>
        </w:rPr>
      </w:pPr>
      <w:r w:rsidRPr="00FA54E5">
        <w:rPr>
          <w:kern w:val="0"/>
          <w:sz w:val="20"/>
          <w:szCs w:val="20"/>
          <w:lang w:eastAsia="ru-RU"/>
        </w:rPr>
        <w:t xml:space="preserve">2. Доручити </w:t>
      </w:r>
      <w:proofErr w:type="spellStart"/>
      <w:r w:rsidR="00863FF9">
        <w:rPr>
          <w:kern w:val="0"/>
          <w:sz w:val="20"/>
          <w:szCs w:val="20"/>
          <w:lang w:eastAsia="ru-RU"/>
        </w:rPr>
        <w:t>Грабарчук</w:t>
      </w:r>
      <w:proofErr w:type="spellEnd"/>
      <w:r w:rsidR="00863FF9">
        <w:rPr>
          <w:kern w:val="0"/>
          <w:sz w:val="20"/>
          <w:szCs w:val="20"/>
          <w:lang w:eastAsia="ru-RU"/>
        </w:rPr>
        <w:t xml:space="preserve"> Вікторії Василівні паспорт ВН 345281 виданий </w:t>
      </w:r>
      <w:proofErr w:type="spellStart"/>
      <w:r w:rsidR="00863FF9">
        <w:rPr>
          <w:kern w:val="0"/>
          <w:sz w:val="20"/>
          <w:szCs w:val="20"/>
          <w:lang w:eastAsia="ru-RU"/>
        </w:rPr>
        <w:t>Малинським</w:t>
      </w:r>
      <w:proofErr w:type="spellEnd"/>
      <w:r w:rsidR="00863FF9">
        <w:rPr>
          <w:kern w:val="0"/>
          <w:sz w:val="20"/>
          <w:szCs w:val="20"/>
          <w:lang w:eastAsia="ru-RU"/>
        </w:rPr>
        <w:t xml:space="preserve"> МРВ УМВС України у Житомирській області виданий 29.03.2006 р. з</w:t>
      </w:r>
      <w:r w:rsidRPr="00FA54E5">
        <w:rPr>
          <w:kern w:val="0"/>
          <w:sz w:val="20"/>
          <w:szCs w:val="20"/>
          <w:lang w:eastAsia="ru-RU"/>
        </w:rPr>
        <w:t>дійснити всі необхідні заходи, пов'язані з державною реєстрацією змін до відомостей про Товариство, які містяться   в Єдиному державному реєстрі юридичних осіб, фізичних осіб-підприємців та громадських формувань, у тому числі шляхом видачі відповідної довіреності третій особі.</w:t>
      </w:r>
    </w:p>
    <w:p w:rsidR="00D35080" w:rsidRPr="00996570" w:rsidRDefault="00D35080" w:rsidP="00F61FA5">
      <w:pPr>
        <w:ind w:firstLine="284"/>
        <w:jc w:val="both"/>
        <w:rPr>
          <w:sz w:val="20"/>
          <w:szCs w:val="20"/>
          <w:lang w:val="ru-RU"/>
        </w:rPr>
      </w:pPr>
    </w:p>
    <w:p w:rsidR="00996570" w:rsidRDefault="00996570" w:rsidP="00F61FA5">
      <w:pPr>
        <w:ind w:firstLine="284"/>
        <w:jc w:val="both"/>
        <w:rPr>
          <w:sz w:val="20"/>
          <w:szCs w:val="20"/>
        </w:rPr>
      </w:pPr>
    </w:p>
    <w:p w:rsidR="00C240DB" w:rsidRDefault="0071328E" w:rsidP="00F61FA5">
      <w:pPr>
        <w:ind w:firstLine="284"/>
        <w:jc w:val="both"/>
        <w:rPr>
          <w:rStyle w:val="a7"/>
          <w:color w:val="auto"/>
          <w:sz w:val="20"/>
          <w:szCs w:val="20"/>
        </w:rPr>
      </w:pPr>
      <w:r w:rsidRPr="008F0BC4">
        <w:rPr>
          <w:sz w:val="20"/>
          <w:szCs w:val="20"/>
        </w:rPr>
        <w:t>Інформація з проектом рішень щодо кожного з питань, включених до порядку денного, а також 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зборів, розміщена на власному веб - сайті Товариства</w:t>
      </w:r>
      <w:r>
        <w:rPr>
          <w:sz w:val="20"/>
          <w:szCs w:val="20"/>
        </w:rPr>
        <w:t xml:space="preserve"> </w:t>
      </w:r>
      <w:hyperlink r:id="rId9" w:history="1">
        <w:r w:rsidR="00FD5B6E" w:rsidRPr="00CD1BC6">
          <w:rPr>
            <w:rStyle w:val="a7"/>
            <w:color w:val="auto"/>
            <w:sz w:val="20"/>
            <w:szCs w:val="20"/>
          </w:rPr>
          <w:t>http://ulanivagromash.</w:t>
        </w:r>
        <w:r w:rsidR="00FD5B6E" w:rsidRPr="00CD1BC6">
          <w:rPr>
            <w:rStyle w:val="a7"/>
            <w:color w:val="auto"/>
            <w:sz w:val="20"/>
            <w:szCs w:val="20"/>
            <w:lang w:val="en-US"/>
          </w:rPr>
          <w:t>pat</w:t>
        </w:r>
        <w:r w:rsidR="00FD5B6E" w:rsidRPr="00CD1BC6">
          <w:rPr>
            <w:rStyle w:val="a7"/>
            <w:color w:val="auto"/>
            <w:sz w:val="20"/>
            <w:szCs w:val="20"/>
          </w:rPr>
          <w:t>.</w:t>
        </w:r>
        <w:proofErr w:type="spellStart"/>
        <w:r w:rsidR="00FD5B6E" w:rsidRPr="00CD1BC6">
          <w:rPr>
            <w:rStyle w:val="a7"/>
            <w:color w:val="auto"/>
            <w:sz w:val="20"/>
            <w:szCs w:val="20"/>
          </w:rPr>
          <w:t>ua</w:t>
        </w:r>
        <w:proofErr w:type="spellEnd"/>
        <w:r w:rsidR="00FD5B6E" w:rsidRPr="00CD1BC6">
          <w:rPr>
            <w:rStyle w:val="a7"/>
            <w:color w:val="auto"/>
            <w:sz w:val="20"/>
            <w:szCs w:val="20"/>
          </w:rPr>
          <w:t>/</w:t>
        </w:r>
      </w:hyperlink>
      <w:r w:rsidR="00CD1BC6">
        <w:rPr>
          <w:rStyle w:val="a7"/>
          <w:color w:val="auto"/>
          <w:sz w:val="20"/>
          <w:szCs w:val="20"/>
        </w:rPr>
        <w:t xml:space="preserve"> </w:t>
      </w:r>
    </w:p>
    <w:p w:rsidR="00530132" w:rsidRDefault="00530132" w:rsidP="00530132">
      <w:pPr>
        <w:pStyle w:val="a3"/>
        <w:ind w:firstLine="28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Для реєстрації та участі у </w:t>
      </w:r>
      <w:r w:rsidR="00984788">
        <w:rPr>
          <w:b w:val="0"/>
          <w:bCs w:val="0"/>
          <w:sz w:val="20"/>
          <w:szCs w:val="20"/>
        </w:rPr>
        <w:t>Загальних</w:t>
      </w:r>
      <w:r>
        <w:rPr>
          <w:b w:val="0"/>
          <w:bCs w:val="0"/>
          <w:sz w:val="20"/>
          <w:szCs w:val="20"/>
        </w:rPr>
        <w:t xml:space="preserve"> зборах акціонерів </w:t>
      </w:r>
      <w:r>
        <w:rPr>
          <w:b w:val="0"/>
          <w:sz w:val="20"/>
          <w:szCs w:val="20"/>
        </w:rPr>
        <w:t>ПрАТ «</w:t>
      </w:r>
      <w:proofErr w:type="spellStart"/>
      <w:r>
        <w:rPr>
          <w:b w:val="0"/>
          <w:sz w:val="20"/>
          <w:szCs w:val="20"/>
        </w:rPr>
        <w:t>Уланівський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Агромаш</w:t>
      </w:r>
      <w:proofErr w:type="spellEnd"/>
      <w:r>
        <w:rPr>
          <w:b w:val="0"/>
          <w:sz w:val="20"/>
          <w:szCs w:val="20"/>
        </w:rPr>
        <w:t>»</w:t>
      </w:r>
      <w:r>
        <w:rPr>
          <w:b w:val="0"/>
          <w:sz w:val="20"/>
          <w:szCs w:val="20"/>
          <w:lang w:val="ru-RU"/>
        </w:rPr>
        <w:t xml:space="preserve"> </w:t>
      </w:r>
      <w:r>
        <w:rPr>
          <w:b w:val="0"/>
          <w:bCs w:val="0"/>
          <w:sz w:val="20"/>
          <w:szCs w:val="20"/>
        </w:rPr>
        <w:t>акціонерам необхідно мати при собі паспорт, а представникам акціонерів – паспорт та належним чином оформлену довіреність, що посвідчує їх повноваження на участь у</w:t>
      </w:r>
      <w:r>
        <w:rPr>
          <w:b w:val="0"/>
          <w:bCs w:val="0"/>
          <w:sz w:val="20"/>
          <w:szCs w:val="20"/>
          <w:lang w:val="ru-RU"/>
        </w:rPr>
        <w:t xml:space="preserve"> </w:t>
      </w:r>
      <w:r w:rsidR="00984788">
        <w:rPr>
          <w:b w:val="0"/>
          <w:bCs w:val="0"/>
          <w:sz w:val="20"/>
          <w:szCs w:val="20"/>
        </w:rPr>
        <w:t>Загальних</w:t>
      </w:r>
      <w:r>
        <w:rPr>
          <w:b w:val="0"/>
          <w:bCs w:val="0"/>
          <w:sz w:val="20"/>
          <w:szCs w:val="20"/>
        </w:rPr>
        <w:t xml:space="preserve"> зборах акціонерів. </w:t>
      </w:r>
    </w:p>
    <w:p w:rsidR="00530132" w:rsidRPr="00E351ED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E351ED">
        <w:rPr>
          <w:sz w:val="20"/>
          <w:szCs w:val="20"/>
          <w:lang w:val="uk-UA"/>
        </w:rPr>
        <w:t xml:space="preserve">Від дати надіслання повідомлення про проведення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 до дати проведення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 акціонери Товариства можуть ознайомитися з документами (матеріалами), необхідними для прийняття рішень з питань порядку денного за місцезнаходженням Товариства: </w:t>
      </w:r>
      <w:r w:rsidRPr="00E351ED">
        <w:rPr>
          <w:sz w:val="20"/>
          <w:szCs w:val="20"/>
          <w:shd w:val="clear" w:color="auto" w:fill="FFFFFF"/>
          <w:lang w:val="uk-UA"/>
        </w:rPr>
        <w:t xml:space="preserve">Вінницька обл., Хмільницький район, с. Уланів, вул. Миру, 39 </w:t>
      </w:r>
      <w:r w:rsidRPr="00E351ED">
        <w:rPr>
          <w:sz w:val="20"/>
          <w:szCs w:val="20"/>
          <w:lang w:val="uk-UA"/>
        </w:rPr>
        <w:t xml:space="preserve">в  кабінеті бухгалтерії  у робочі дні з </w:t>
      </w:r>
      <w:r w:rsidR="00F10E66" w:rsidRPr="00E351ED">
        <w:rPr>
          <w:sz w:val="20"/>
          <w:szCs w:val="20"/>
          <w:lang w:val="uk-UA"/>
        </w:rPr>
        <w:t>10</w:t>
      </w:r>
      <w:r w:rsidRPr="00E351ED">
        <w:rPr>
          <w:sz w:val="20"/>
          <w:szCs w:val="20"/>
          <w:lang w:val="uk-UA"/>
        </w:rPr>
        <w:t>-00 до 1</w:t>
      </w:r>
      <w:r w:rsidR="00F10E66" w:rsidRPr="00E351ED">
        <w:rPr>
          <w:sz w:val="20"/>
          <w:szCs w:val="20"/>
          <w:lang w:val="uk-UA"/>
        </w:rPr>
        <w:t>6</w:t>
      </w:r>
      <w:r w:rsidRPr="00E351ED">
        <w:rPr>
          <w:sz w:val="20"/>
          <w:szCs w:val="20"/>
          <w:lang w:val="uk-UA"/>
        </w:rPr>
        <w:t xml:space="preserve">-00, а  в день проведення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 – у місці їх проведення. Посадова особа Товариства, відповідальна за порядок ознайомлення акціонерів з документами </w:t>
      </w:r>
      <w:r w:rsidR="00984788">
        <w:rPr>
          <w:sz w:val="20"/>
          <w:szCs w:val="20"/>
          <w:lang w:val="uk-UA"/>
        </w:rPr>
        <w:t>Г</w:t>
      </w:r>
      <w:r w:rsidR="00F10E66" w:rsidRPr="00E351ED">
        <w:rPr>
          <w:sz w:val="20"/>
          <w:szCs w:val="20"/>
          <w:lang w:val="uk-UA"/>
        </w:rPr>
        <w:t xml:space="preserve">олова </w:t>
      </w:r>
      <w:r w:rsidR="00984788">
        <w:rPr>
          <w:sz w:val="20"/>
          <w:szCs w:val="20"/>
          <w:lang w:val="uk-UA"/>
        </w:rPr>
        <w:t xml:space="preserve">правління </w:t>
      </w:r>
      <w:r w:rsidR="008E3359">
        <w:rPr>
          <w:sz w:val="20"/>
          <w:szCs w:val="20"/>
          <w:lang w:val="uk-UA"/>
        </w:rPr>
        <w:t>ПрАТ «</w:t>
      </w:r>
      <w:proofErr w:type="spellStart"/>
      <w:r w:rsidR="008E3359">
        <w:rPr>
          <w:sz w:val="20"/>
          <w:szCs w:val="20"/>
          <w:lang w:val="uk-UA"/>
        </w:rPr>
        <w:t>Уланівський</w:t>
      </w:r>
      <w:proofErr w:type="spellEnd"/>
      <w:r w:rsidR="008E3359">
        <w:rPr>
          <w:sz w:val="20"/>
          <w:szCs w:val="20"/>
          <w:lang w:val="uk-UA"/>
        </w:rPr>
        <w:t xml:space="preserve"> </w:t>
      </w:r>
      <w:proofErr w:type="spellStart"/>
      <w:r w:rsidR="008E3359">
        <w:rPr>
          <w:sz w:val="20"/>
          <w:szCs w:val="20"/>
          <w:lang w:val="uk-UA"/>
        </w:rPr>
        <w:t>Агромаш</w:t>
      </w:r>
      <w:proofErr w:type="spellEnd"/>
      <w:r w:rsidR="008E3359">
        <w:rPr>
          <w:sz w:val="20"/>
          <w:szCs w:val="20"/>
          <w:lang w:val="uk-UA"/>
        </w:rPr>
        <w:t>»</w:t>
      </w:r>
      <w:r w:rsidRPr="00E351ED">
        <w:rPr>
          <w:sz w:val="20"/>
          <w:szCs w:val="20"/>
          <w:lang w:val="uk-UA"/>
        </w:rPr>
        <w:t>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E351ED">
        <w:rPr>
          <w:sz w:val="20"/>
          <w:szCs w:val="20"/>
          <w:lang w:val="uk-UA"/>
        </w:rPr>
        <w:t>Кожний акціонер має прав</w:t>
      </w:r>
      <w:r w:rsidR="00605CE8" w:rsidRPr="00E351ED">
        <w:rPr>
          <w:sz w:val="20"/>
          <w:szCs w:val="20"/>
          <w:lang w:val="uk-UA"/>
        </w:rPr>
        <w:t>о</w:t>
      </w:r>
      <w:r w:rsidRPr="00E351ED">
        <w:rPr>
          <w:sz w:val="20"/>
          <w:szCs w:val="20"/>
          <w:lang w:val="uk-UA"/>
        </w:rPr>
        <w:t xml:space="preserve"> </w:t>
      </w:r>
      <w:proofErr w:type="spellStart"/>
      <w:r w:rsidRPr="00E351ED">
        <w:rPr>
          <w:sz w:val="20"/>
          <w:szCs w:val="20"/>
          <w:lang w:val="uk-UA"/>
        </w:rPr>
        <w:t>внести</w:t>
      </w:r>
      <w:proofErr w:type="spellEnd"/>
      <w:r w:rsidRPr="00E351ED">
        <w:rPr>
          <w:sz w:val="20"/>
          <w:szCs w:val="20"/>
          <w:lang w:val="uk-UA"/>
        </w:rPr>
        <w:t xml:space="preserve"> пропозиції щодо питань, включених до проекту порядку денного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зборів. Пропозиції вносяться не пізніше 20 днів до дати проведення </w:t>
      </w:r>
      <w:r w:rsidR="00984788">
        <w:rPr>
          <w:sz w:val="20"/>
          <w:szCs w:val="20"/>
          <w:lang w:val="uk-UA"/>
        </w:rPr>
        <w:t>Загальних</w:t>
      </w:r>
      <w:r w:rsidRPr="00E351ED">
        <w:rPr>
          <w:sz w:val="20"/>
          <w:szCs w:val="20"/>
          <w:lang w:val="uk-UA"/>
        </w:rPr>
        <w:t xml:space="preserve"> зборів. Пропозиції щодо включення нових питань до</w:t>
      </w:r>
      <w:r>
        <w:rPr>
          <w:sz w:val="20"/>
          <w:szCs w:val="20"/>
          <w:lang w:val="uk-UA"/>
        </w:rPr>
        <w:t xml:space="preserve"> проекту порядку денного повинні містити відповідні проекти рішень з цих питань. Пропозиція до проекту порядку денного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зборів подається в письмові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рішення. 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 xml:space="preserve">Порядок участі та голосування на </w:t>
      </w:r>
      <w:r w:rsidR="00984788">
        <w:rPr>
          <w:sz w:val="20"/>
          <w:szCs w:val="20"/>
          <w:u w:val="single"/>
          <w:lang w:val="uk-UA"/>
        </w:rPr>
        <w:t>Загальних</w:t>
      </w:r>
      <w:r>
        <w:rPr>
          <w:sz w:val="20"/>
          <w:szCs w:val="20"/>
          <w:u w:val="single"/>
          <w:lang w:val="uk-UA"/>
        </w:rPr>
        <w:t xml:space="preserve"> зборах за довіреністю. 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Представником акціонера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може бути фізична особа або уповноважена особа юридичної особи.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Посадові особи органів Товариства та їх афілійовані особи не можуть бути представниками інших акціонерів Товариства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Акціонер має право призначити свого представника постійно або на певний строк. Акціонер має право у будь-який час замінити свого представника, повідомивши про це виконавчий орган Товариства.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Довіреність на право участі та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установою. Довіреність на право участі та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від імені юридичної особи видається її органом або іншою особою, уповноваженою на це її установчими документами.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Довіреність на право участі на голосуванні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може містити завдання щодо голосування, тобто перелік питань порядку денного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зборів із зазначенням того, як і за яке (проти якого) рішення потрібно проголосувати. Під час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представник повинен голосувати саме так, як передбачено завданням щодо голосування. Якщо довіреність не містить завдання щодо голосування, представник вирішує всі питання щодо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на свій розсуд. 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Акціонер має право видати довіреність на право участі та голосування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 декільком своїм представникам.</w:t>
      </w:r>
    </w:p>
    <w:p w:rsidR="00530132" w:rsidRDefault="00530132" w:rsidP="00530132">
      <w:pPr>
        <w:pStyle w:val="Standard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Акціонер має право у будь-який час відкликати чи змінити свого представника на </w:t>
      </w:r>
      <w:r w:rsidR="00984788">
        <w:rPr>
          <w:sz w:val="20"/>
          <w:szCs w:val="20"/>
          <w:lang w:val="uk-UA"/>
        </w:rPr>
        <w:t>Загальних</w:t>
      </w:r>
      <w:r>
        <w:rPr>
          <w:sz w:val="20"/>
          <w:szCs w:val="20"/>
          <w:lang w:val="uk-UA"/>
        </w:rPr>
        <w:t xml:space="preserve"> зборах.</w:t>
      </w:r>
    </w:p>
    <w:p w:rsidR="00530132" w:rsidRDefault="00530132" w:rsidP="0053013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Надання довіреності на право участі та голосування на </w:t>
      </w:r>
      <w:r w:rsidR="00984788">
        <w:rPr>
          <w:sz w:val="20"/>
          <w:szCs w:val="20"/>
        </w:rPr>
        <w:t>Загальних</w:t>
      </w:r>
      <w:r>
        <w:rPr>
          <w:sz w:val="20"/>
          <w:szCs w:val="20"/>
        </w:rPr>
        <w:t xml:space="preserve"> зборах не виключає право участі на цих </w:t>
      </w:r>
      <w:r w:rsidR="00984788">
        <w:rPr>
          <w:sz w:val="20"/>
          <w:szCs w:val="20"/>
        </w:rPr>
        <w:t>Загальних</w:t>
      </w:r>
      <w:r>
        <w:rPr>
          <w:sz w:val="20"/>
          <w:szCs w:val="20"/>
        </w:rPr>
        <w:t xml:space="preserve"> зборах акціонера, який видав довіреність, замість свого представника.</w:t>
      </w:r>
    </w:p>
    <w:p w:rsidR="004069F7" w:rsidRDefault="004069F7" w:rsidP="00530132">
      <w:pPr>
        <w:pStyle w:val="21"/>
        <w:ind w:firstLine="0"/>
        <w:jc w:val="right"/>
        <w:rPr>
          <w:sz w:val="20"/>
          <w:szCs w:val="20"/>
          <w:lang w:val="uk-UA"/>
        </w:rPr>
      </w:pPr>
    </w:p>
    <w:p w:rsidR="004069F7" w:rsidRDefault="004069F7" w:rsidP="004069F7">
      <w:pPr>
        <w:pStyle w:val="21"/>
        <w:ind w:firstLine="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Основні показники фінансово — господарської діяльності (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.)</w:t>
      </w:r>
    </w:p>
    <w:p w:rsidR="004069F7" w:rsidRPr="00BF7E1F" w:rsidRDefault="004069F7" w:rsidP="004069F7">
      <w:pPr>
        <w:pStyle w:val="21"/>
        <w:ind w:firstLine="0"/>
        <w:jc w:val="both"/>
        <w:rPr>
          <w:sz w:val="20"/>
          <w:szCs w:val="2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4"/>
        <w:gridCol w:w="2067"/>
        <w:gridCol w:w="1961"/>
      </w:tblGrid>
      <w:tr w:rsidR="004069F7" w:rsidRPr="004232D7" w:rsidTr="003E5AB9">
        <w:trPr>
          <w:trHeight w:val="364"/>
        </w:trPr>
        <w:tc>
          <w:tcPr>
            <w:tcW w:w="6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9F7" w:rsidRPr="004232D7" w:rsidRDefault="004069F7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4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9F7" w:rsidRPr="004232D7" w:rsidRDefault="004069F7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Період</w:t>
            </w:r>
          </w:p>
        </w:tc>
      </w:tr>
      <w:tr w:rsidR="004069F7" w:rsidRPr="004232D7" w:rsidTr="003E5AB9">
        <w:tc>
          <w:tcPr>
            <w:tcW w:w="6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9F7" w:rsidRPr="004232D7" w:rsidRDefault="004069F7" w:rsidP="003E5AB9">
            <w:pPr>
              <w:pStyle w:val="ab"/>
              <w:rPr>
                <w:sz w:val="18"/>
                <w:szCs w:val="18"/>
                <w:lang w:eastAsia="uk-UA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9F7" w:rsidRPr="004232D7" w:rsidRDefault="004069F7" w:rsidP="0003368E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Звітний 20</w:t>
            </w:r>
            <w:r w:rsidR="0003368E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69F7" w:rsidRPr="004232D7" w:rsidRDefault="004069F7" w:rsidP="0003368E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Попередній 20</w:t>
            </w:r>
            <w:r w:rsidR="0003368E">
              <w:rPr>
                <w:sz w:val="18"/>
                <w:szCs w:val="18"/>
                <w:lang w:eastAsia="uk-UA"/>
              </w:rPr>
              <w:t>19</w:t>
            </w:r>
          </w:p>
        </w:tc>
      </w:tr>
      <w:tr w:rsidR="0003368E" w:rsidRPr="004232D7" w:rsidTr="004069F7">
        <w:trPr>
          <w:trHeight w:val="340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lastRenderedPageBreak/>
              <w:t>Усього активів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5E4D26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1272,8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03368E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1340,4</w:t>
            </w:r>
          </w:p>
        </w:tc>
      </w:tr>
      <w:tr w:rsidR="0003368E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Основні засоби (за залишковою вартістю)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5E4D26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216,3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03368E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273,3</w:t>
            </w:r>
          </w:p>
        </w:tc>
      </w:tr>
      <w:tr w:rsidR="0003368E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Запаси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C34D88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772,7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C34D88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681,9</w:t>
            </w:r>
          </w:p>
        </w:tc>
      </w:tr>
      <w:tr w:rsidR="0003368E" w:rsidRPr="004232D7" w:rsidTr="0003368E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Сумарна дебіторська заборгованість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CA1C78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26,3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CA1C78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72,9</w:t>
            </w:r>
          </w:p>
        </w:tc>
      </w:tr>
      <w:tr w:rsidR="0003368E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Гроші та їх еквіваленти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C34D88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03368E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3,1</w:t>
            </w:r>
          </w:p>
        </w:tc>
      </w:tr>
      <w:tr w:rsidR="0003368E" w:rsidRPr="004232D7" w:rsidTr="003E5AB9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Нерозподілений прибуток (непокритий збиток)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420A3B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-537,2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03368E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-60,0</w:t>
            </w:r>
          </w:p>
        </w:tc>
      </w:tr>
      <w:tr w:rsidR="0003368E" w:rsidRPr="004232D7" w:rsidTr="003E5AB9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Власний капітал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420A3B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277,7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4232D7" w:rsidRDefault="0003368E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754,9</w:t>
            </w:r>
          </w:p>
        </w:tc>
      </w:tr>
      <w:tr w:rsidR="0003368E" w:rsidRPr="004232D7" w:rsidTr="003E5AB9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Зареєстрований (пайовий/статутний) капітал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368E" w:rsidRDefault="0003368E" w:rsidP="003E5AB9">
            <w:pPr>
              <w:pStyle w:val="TableContents"/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170,1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368E" w:rsidRDefault="0003368E" w:rsidP="009573C8">
            <w:pPr>
              <w:pStyle w:val="TableContents"/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170,1</w:t>
            </w:r>
          </w:p>
        </w:tc>
      </w:tr>
      <w:tr w:rsidR="0003368E" w:rsidRPr="004232D7" w:rsidTr="003E5AB9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Довгострокові зобов'язання і забезпечення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AE2D6A" w:rsidRDefault="0003368E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AE2D6A" w:rsidRDefault="0003368E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</w:tr>
      <w:tr w:rsidR="0003368E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Поточні зобов'язання і забезпечення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AE2D6A" w:rsidRDefault="00986881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995,1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AE2D6A" w:rsidRDefault="0003368E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585,5</w:t>
            </w:r>
          </w:p>
        </w:tc>
      </w:tr>
      <w:tr w:rsidR="0003368E" w:rsidRPr="004232D7" w:rsidTr="004069F7">
        <w:trPr>
          <w:trHeight w:val="26"/>
        </w:trPr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Чистий фінансовий результат: прибуток (збиток)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AE2D6A" w:rsidRDefault="00986881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-477,2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AE2D6A" w:rsidRDefault="0003368E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-145,9</w:t>
            </w:r>
          </w:p>
        </w:tc>
      </w:tr>
      <w:tr w:rsidR="0003368E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 xml:space="preserve">Середньорічна кількість </w:t>
            </w:r>
            <w:r>
              <w:rPr>
                <w:sz w:val="18"/>
                <w:szCs w:val="18"/>
                <w:lang w:eastAsia="uk-UA"/>
              </w:rPr>
              <w:t xml:space="preserve"> </w:t>
            </w:r>
            <w:r w:rsidRPr="004232D7">
              <w:rPr>
                <w:sz w:val="18"/>
                <w:szCs w:val="18"/>
                <w:lang w:eastAsia="uk-UA"/>
              </w:rPr>
              <w:t>акцій (шт.)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AE2D6A" w:rsidRDefault="0003368E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680480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AE2D6A" w:rsidRDefault="0003368E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680480</w:t>
            </w:r>
          </w:p>
        </w:tc>
      </w:tr>
      <w:tr w:rsidR="0003368E" w:rsidRPr="004232D7" w:rsidTr="004069F7"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4232D7" w:rsidRDefault="0003368E" w:rsidP="003E5AB9">
            <w:pPr>
              <w:pStyle w:val="ab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Чистий прибуток (збиток) на одну просту акцію (грн)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368E" w:rsidRPr="00AE2D6A" w:rsidRDefault="00986881" w:rsidP="003E5AB9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-0,70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368E" w:rsidRPr="00AE2D6A" w:rsidRDefault="0003368E" w:rsidP="009573C8">
            <w:pPr>
              <w:pStyle w:val="ab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-0,21</w:t>
            </w:r>
          </w:p>
        </w:tc>
      </w:tr>
    </w:tbl>
    <w:p w:rsidR="004069F7" w:rsidRDefault="004069F7" w:rsidP="00530132">
      <w:pPr>
        <w:pStyle w:val="21"/>
        <w:ind w:firstLine="0"/>
        <w:jc w:val="right"/>
        <w:rPr>
          <w:sz w:val="20"/>
          <w:szCs w:val="20"/>
          <w:lang w:val="uk-UA"/>
        </w:rPr>
      </w:pPr>
    </w:p>
    <w:p w:rsidR="00530132" w:rsidRDefault="00530132" w:rsidP="00530132">
      <w:pPr>
        <w:pStyle w:val="21"/>
        <w:ind w:firstLine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Наглядова рада  </w:t>
      </w:r>
      <w:proofErr w:type="spellStart"/>
      <w:r>
        <w:rPr>
          <w:bCs/>
          <w:sz w:val="20"/>
          <w:szCs w:val="20"/>
        </w:rPr>
        <w:t>ПрАТ</w:t>
      </w:r>
      <w:proofErr w:type="spell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uk-UA"/>
        </w:rPr>
        <w:t>«</w:t>
      </w:r>
      <w:proofErr w:type="spellStart"/>
      <w:r w:rsidR="00FE2761">
        <w:rPr>
          <w:bCs/>
          <w:sz w:val="20"/>
          <w:szCs w:val="20"/>
          <w:lang w:val="uk-UA"/>
        </w:rPr>
        <w:t>Уланівський</w:t>
      </w:r>
      <w:proofErr w:type="spellEnd"/>
      <w:r w:rsidR="00E351ED">
        <w:rPr>
          <w:bCs/>
          <w:sz w:val="20"/>
          <w:szCs w:val="20"/>
          <w:lang w:val="uk-UA"/>
        </w:rPr>
        <w:t xml:space="preserve"> </w:t>
      </w:r>
      <w:proofErr w:type="spellStart"/>
      <w:r w:rsidR="00E351ED">
        <w:rPr>
          <w:bCs/>
          <w:sz w:val="20"/>
          <w:szCs w:val="20"/>
          <w:lang w:val="uk-UA"/>
        </w:rPr>
        <w:t>Агромаш</w:t>
      </w:r>
      <w:proofErr w:type="spellEnd"/>
      <w:r>
        <w:rPr>
          <w:bCs/>
          <w:sz w:val="20"/>
          <w:szCs w:val="20"/>
          <w:lang w:val="uk-UA"/>
        </w:rPr>
        <w:t>»</w:t>
      </w:r>
      <w:r>
        <w:rPr>
          <w:sz w:val="20"/>
          <w:szCs w:val="20"/>
          <w:lang w:val="uk-UA"/>
        </w:rPr>
        <w:tab/>
      </w:r>
    </w:p>
    <w:sectPr w:rsidR="00530132" w:rsidSect="0008238B">
      <w:footerReference w:type="even" r:id="rId10"/>
      <w:footerReference w:type="default" r:id="rId11"/>
      <w:pgSz w:w="11906" w:h="16838"/>
      <w:pgMar w:top="510" w:right="567" w:bottom="510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BB" w:rsidRDefault="00E429BB">
      <w:r>
        <w:separator/>
      </w:r>
    </w:p>
  </w:endnote>
  <w:endnote w:type="continuationSeparator" w:id="0">
    <w:p w:rsidR="00E429BB" w:rsidRDefault="00E4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DB" w:rsidRDefault="00693C7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40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40DB" w:rsidRDefault="00C240D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DB" w:rsidRPr="0008238B" w:rsidRDefault="00693C7C">
    <w:pPr>
      <w:pStyle w:val="a8"/>
      <w:framePr w:wrap="around" w:vAnchor="text" w:hAnchor="margin" w:xAlign="right" w:y="1"/>
      <w:rPr>
        <w:rStyle w:val="a9"/>
        <w:sz w:val="16"/>
        <w:szCs w:val="16"/>
      </w:rPr>
    </w:pPr>
    <w:r>
      <w:rPr>
        <w:rStyle w:val="a9"/>
      </w:rPr>
      <w:fldChar w:fldCharType="begin"/>
    </w:r>
    <w:r w:rsidR="00C240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4F3C">
      <w:rPr>
        <w:rStyle w:val="a9"/>
        <w:noProof/>
      </w:rPr>
      <w:t>1</w:t>
    </w:r>
    <w:r>
      <w:rPr>
        <w:rStyle w:val="a9"/>
      </w:rPr>
      <w:fldChar w:fldCharType="end"/>
    </w:r>
  </w:p>
  <w:p w:rsidR="00C240DB" w:rsidRDefault="00C240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BB" w:rsidRDefault="00E429BB">
      <w:r>
        <w:separator/>
      </w:r>
    </w:p>
  </w:footnote>
  <w:footnote w:type="continuationSeparator" w:id="0">
    <w:p w:rsidR="00E429BB" w:rsidRDefault="00E4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8F1"/>
    <w:multiLevelType w:val="hybridMultilevel"/>
    <w:tmpl w:val="FFA27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69E"/>
    <w:multiLevelType w:val="hybridMultilevel"/>
    <w:tmpl w:val="1D6AB352"/>
    <w:lvl w:ilvl="0" w:tplc="FA3ECF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34619"/>
    <w:multiLevelType w:val="hybridMultilevel"/>
    <w:tmpl w:val="BF30336C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>
    <w:nsid w:val="2B0D5F03"/>
    <w:multiLevelType w:val="hybridMultilevel"/>
    <w:tmpl w:val="987A10C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24BD0"/>
    <w:multiLevelType w:val="multilevel"/>
    <w:tmpl w:val="65F4E06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45C5998"/>
    <w:multiLevelType w:val="hybridMultilevel"/>
    <w:tmpl w:val="C07CD6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D0A8F"/>
    <w:multiLevelType w:val="hybridMultilevel"/>
    <w:tmpl w:val="84961876"/>
    <w:lvl w:ilvl="0" w:tplc="FC8E6FB8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0E054AF"/>
    <w:multiLevelType w:val="hybridMultilevel"/>
    <w:tmpl w:val="D7FA4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B5DA0"/>
    <w:multiLevelType w:val="hybridMultilevel"/>
    <w:tmpl w:val="2F0A0128"/>
    <w:lvl w:ilvl="0" w:tplc="DBEEF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09671B"/>
    <w:multiLevelType w:val="hybridMultilevel"/>
    <w:tmpl w:val="3B384238"/>
    <w:lvl w:ilvl="0" w:tplc="C0AAD30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521F5"/>
    <w:multiLevelType w:val="hybridMultilevel"/>
    <w:tmpl w:val="3D2C33D4"/>
    <w:lvl w:ilvl="0" w:tplc="FBCA2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2C770A"/>
    <w:multiLevelType w:val="hybridMultilevel"/>
    <w:tmpl w:val="267AA0AE"/>
    <w:lvl w:ilvl="0" w:tplc="C0AAD30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92254"/>
    <w:multiLevelType w:val="hybridMultilevel"/>
    <w:tmpl w:val="602E4354"/>
    <w:lvl w:ilvl="0" w:tplc="FA3ECF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85DB1"/>
    <w:multiLevelType w:val="hybridMultilevel"/>
    <w:tmpl w:val="57E67070"/>
    <w:lvl w:ilvl="0" w:tplc="30F6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814ED"/>
    <w:multiLevelType w:val="hybridMultilevel"/>
    <w:tmpl w:val="D8943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11B57"/>
    <w:multiLevelType w:val="hybridMultilevel"/>
    <w:tmpl w:val="C8CA6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C6BC3"/>
    <w:multiLevelType w:val="hybridMultilevel"/>
    <w:tmpl w:val="A8D2353C"/>
    <w:lvl w:ilvl="0" w:tplc="A4CA7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5"/>
    </w:lvlOverride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14"/>
  </w:num>
  <w:num w:numId="11">
    <w:abstractNumId w:val="8"/>
  </w:num>
  <w:num w:numId="12">
    <w:abstractNumId w:val="16"/>
  </w:num>
  <w:num w:numId="13">
    <w:abstractNumId w:val="0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036"/>
    <w:rsid w:val="00004702"/>
    <w:rsid w:val="0000526A"/>
    <w:rsid w:val="00010316"/>
    <w:rsid w:val="00014484"/>
    <w:rsid w:val="0002418A"/>
    <w:rsid w:val="0003368E"/>
    <w:rsid w:val="00040928"/>
    <w:rsid w:val="00050C31"/>
    <w:rsid w:val="00051036"/>
    <w:rsid w:val="00055FC6"/>
    <w:rsid w:val="000721A3"/>
    <w:rsid w:val="0008238B"/>
    <w:rsid w:val="00095DD0"/>
    <w:rsid w:val="000A2C65"/>
    <w:rsid w:val="000A6592"/>
    <w:rsid w:val="000B2631"/>
    <w:rsid w:val="000C15A2"/>
    <w:rsid w:val="000C3103"/>
    <w:rsid w:val="000D5779"/>
    <w:rsid w:val="000D6BED"/>
    <w:rsid w:val="000D7CC9"/>
    <w:rsid w:val="00105E5C"/>
    <w:rsid w:val="00110701"/>
    <w:rsid w:val="001148C1"/>
    <w:rsid w:val="00117ED2"/>
    <w:rsid w:val="00122AB9"/>
    <w:rsid w:val="001264D9"/>
    <w:rsid w:val="00130E52"/>
    <w:rsid w:val="00147A73"/>
    <w:rsid w:val="00171394"/>
    <w:rsid w:val="00177867"/>
    <w:rsid w:val="001A4314"/>
    <w:rsid w:val="001A5F1D"/>
    <w:rsid w:val="001B71A4"/>
    <w:rsid w:val="001C7445"/>
    <w:rsid w:val="001D4A03"/>
    <w:rsid w:val="001E59CE"/>
    <w:rsid w:val="001F0941"/>
    <w:rsid w:val="001F4927"/>
    <w:rsid w:val="00246E95"/>
    <w:rsid w:val="00250654"/>
    <w:rsid w:val="00251EB6"/>
    <w:rsid w:val="00273BD3"/>
    <w:rsid w:val="00276681"/>
    <w:rsid w:val="00295980"/>
    <w:rsid w:val="002B3BF1"/>
    <w:rsid w:val="002B60AF"/>
    <w:rsid w:val="002C1E2C"/>
    <w:rsid w:val="002C5C49"/>
    <w:rsid w:val="002F31D0"/>
    <w:rsid w:val="00313D0F"/>
    <w:rsid w:val="0031793B"/>
    <w:rsid w:val="0034439A"/>
    <w:rsid w:val="00360B53"/>
    <w:rsid w:val="0039193B"/>
    <w:rsid w:val="003A5AB9"/>
    <w:rsid w:val="003B4340"/>
    <w:rsid w:val="003F234B"/>
    <w:rsid w:val="003F3F28"/>
    <w:rsid w:val="003F55C5"/>
    <w:rsid w:val="003F5A47"/>
    <w:rsid w:val="003F6929"/>
    <w:rsid w:val="003F7700"/>
    <w:rsid w:val="004069F7"/>
    <w:rsid w:val="00413B40"/>
    <w:rsid w:val="0042028E"/>
    <w:rsid w:val="00420A3B"/>
    <w:rsid w:val="00421D33"/>
    <w:rsid w:val="00451319"/>
    <w:rsid w:val="00464378"/>
    <w:rsid w:val="004A51D3"/>
    <w:rsid w:val="004B2D56"/>
    <w:rsid w:val="004E6812"/>
    <w:rsid w:val="004E7ADF"/>
    <w:rsid w:val="004F21BA"/>
    <w:rsid w:val="004F29F9"/>
    <w:rsid w:val="004F3CB9"/>
    <w:rsid w:val="00511FD9"/>
    <w:rsid w:val="005258F2"/>
    <w:rsid w:val="00530132"/>
    <w:rsid w:val="00552793"/>
    <w:rsid w:val="005839D0"/>
    <w:rsid w:val="00585A6D"/>
    <w:rsid w:val="00595D3F"/>
    <w:rsid w:val="00595F96"/>
    <w:rsid w:val="005D7F45"/>
    <w:rsid w:val="005E4D26"/>
    <w:rsid w:val="005F065C"/>
    <w:rsid w:val="005F0CCC"/>
    <w:rsid w:val="005F5D6B"/>
    <w:rsid w:val="005F71B1"/>
    <w:rsid w:val="00601C08"/>
    <w:rsid w:val="00604E11"/>
    <w:rsid w:val="00605CE8"/>
    <w:rsid w:val="00647BCA"/>
    <w:rsid w:val="00660708"/>
    <w:rsid w:val="00693C7C"/>
    <w:rsid w:val="006A2020"/>
    <w:rsid w:val="006A32CF"/>
    <w:rsid w:val="006A7983"/>
    <w:rsid w:val="006B6C11"/>
    <w:rsid w:val="006B6E04"/>
    <w:rsid w:val="006C0E21"/>
    <w:rsid w:val="006C16E3"/>
    <w:rsid w:val="006C5A24"/>
    <w:rsid w:val="006D1A8E"/>
    <w:rsid w:val="006D71FC"/>
    <w:rsid w:val="006F5240"/>
    <w:rsid w:val="007014C7"/>
    <w:rsid w:val="00712E20"/>
    <w:rsid w:val="0071328E"/>
    <w:rsid w:val="007218A2"/>
    <w:rsid w:val="0072214C"/>
    <w:rsid w:val="00747A6F"/>
    <w:rsid w:val="007569D8"/>
    <w:rsid w:val="00762508"/>
    <w:rsid w:val="00763F80"/>
    <w:rsid w:val="00767114"/>
    <w:rsid w:val="0076744F"/>
    <w:rsid w:val="007761C0"/>
    <w:rsid w:val="007A662F"/>
    <w:rsid w:val="007C032B"/>
    <w:rsid w:val="007C7A36"/>
    <w:rsid w:val="007E44E6"/>
    <w:rsid w:val="007E5290"/>
    <w:rsid w:val="007F0E7F"/>
    <w:rsid w:val="00811B29"/>
    <w:rsid w:val="00836332"/>
    <w:rsid w:val="00836434"/>
    <w:rsid w:val="0084795E"/>
    <w:rsid w:val="008535AD"/>
    <w:rsid w:val="00863133"/>
    <w:rsid w:val="00863FF9"/>
    <w:rsid w:val="00867AAA"/>
    <w:rsid w:val="008A4E18"/>
    <w:rsid w:val="008D43E0"/>
    <w:rsid w:val="008D6DD4"/>
    <w:rsid w:val="008E3359"/>
    <w:rsid w:val="008F142A"/>
    <w:rsid w:val="009000C5"/>
    <w:rsid w:val="00920B7F"/>
    <w:rsid w:val="009214E7"/>
    <w:rsid w:val="0093473F"/>
    <w:rsid w:val="00970DEF"/>
    <w:rsid w:val="009824B5"/>
    <w:rsid w:val="00984788"/>
    <w:rsid w:val="00986881"/>
    <w:rsid w:val="00996570"/>
    <w:rsid w:val="009B2F17"/>
    <w:rsid w:val="009C7CD2"/>
    <w:rsid w:val="009E20AC"/>
    <w:rsid w:val="009F74E5"/>
    <w:rsid w:val="00A454C1"/>
    <w:rsid w:val="00A46052"/>
    <w:rsid w:val="00A73ABE"/>
    <w:rsid w:val="00A8319D"/>
    <w:rsid w:val="00A8431C"/>
    <w:rsid w:val="00AA2CA4"/>
    <w:rsid w:val="00AB13DD"/>
    <w:rsid w:val="00AC2DD1"/>
    <w:rsid w:val="00AC7258"/>
    <w:rsid w:val="00AE046C"/>
    <w:rsid w:val="00B1206C"/>
    <w:rsid w:val="00B346FF"/>
    <w:rsid w:val="00B44FC6"/>
    <w:rsid w:val="00B473AB"/>
    <w:rsid w:val="00B77B2F"/>
    <w:rsid w:val="00B86971"/>
    <w:rsid w:val="00B953D3"/>
    <w:rsid w:val="00BA14CD"/>
    <w:rsid w:val="00BA4BB7"/>
    <w:rsid w:val="00BB4458"/>
    <w:rsid w:val="00BD7124"/>
    <w:rsid w:val="00BE5C9C"/>
    <w:rsid w:val="00BF7D5E"/>
    <w:rsid w:val="00C10241"/>
    <w:rsid w:val="00C13AB6"/>
    <w:rsid w:val="00C14F3C"/>
    <w:rsid w:val="00C240DB"/>
    <w:rsid w:val="00C26E96"/>
    <w:rsid w:val="00C276A2"/>
    <w:rsid w:val="00C320F9"/>
    <w:rsid w:val="00C34D88"/>
    <w:rsid w:val="00C35749"/>
    <w:rsid w:val="00C365ED"/>
    <w:rsid w:val="00C36CC0"/>
    <w:rsid w:val="00C44154"/>
    <w:rsid w:val="00C55C41"/>
    <w:rsid w:val="00C6472C"/>
    <w:rsid w:val="00C76CD2"/>
    <w:rsid w:val="00C95755"/>
    <w:rsid w:val="00CA1C78"/>
    <w:rsid w:val="00CC100C"/>
    <w:rsid w:val="00CD1BC6"/>
    <w:rsid w:val="00CF0BD9"/>
    <w:rsid w:val="00D0124C"/>
    <w:rsid w:val="00D065DA"/>
    <w:rsid w:val="00D30773"/>
    <w:rsid w:val="00D35080"/>
    <w:rsid w:val="00D4641D"/>
    <w:rsid w:val="00D50AE8"/>
    <w:rsid w:val="00D7223A"/>
    <w:rsid w:val="00DA1086"/>
    <w:rsid w:val="00DB1F6E"/>
    <w:rsid w:val="00DB364C"/>
    <w:rsid w:val="00DD6813"/>
    <w:rsid w:val="00DE5ECF"/>
    <w:rsid w:val="00E01DA1"/>
    <w:rsid w:val="00E02799"/>
    <w:rsid w:val="00E3394B"/>
    <w:rsid w:val="00E351ED"/>
    <w:rsid w:val="00E429BB"/>
    <w:rsid w:val="00E52429"/>
    <w:rsid w:val="00E64ABC"/>
    <w:rsid w:val="00E86D8C"/>
    <w:rsid w:val="00E945E7"/>
    <w:rsid w:val="00E96109"/>
    <w:rsid w:val="00EB15CB"/>
    <w:rsid w:val="00EB35D6"/>
    <w:rsid w:val="00ED5565"/>
    <w:rsid w:val="00ED5A77"/>
    <w:rsid w:val="00EE2EF9"/>
    <w:rsid w:val="00EE7AC9"/>
    <w:rsid w:val="00F0719C"/>
    <w:rsid w:val="00F10E66"/>
    <w:rsid w:val="00F16089"/>
    <w:rsid w:val="00F231F5"/>
    <w:rsid w:val="00F33795"/>
    <w:rsid w:val="00F504F7"/>
    <w:rsid w:val="00F50F6C"/>
    <w:rsid w:val="00F578AC"/>
    <w:rsid w:val="00F6011D"/>
    <w:rsid w:val="00F61FA5"/>
    <w:rsid w:val="00F6394F"/>
    <w:rsid w:val="00F65801"/>
    <w:rsid w:val="00F76838"/>
    <w:rsid w:val="00F80EFC"/>
    <w:rsid w:val="00F97CB8"/>
    <w:rsid w:val="00FA6540"/>
    <w:rsid w:val="00FB6913"/>
    <w:rsid w:val="00FB6B70"/>
    <w:rsid w:val="00FC37A8"/>
    <w:rsid w:val="00FC486D"/>
    <w:rsid w:val="00FD1455"/>
    <w:rsid w:val="00FD5B6E"/>
    <w:rsid w:val="00FE2761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7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paragraph" w:styleId="1">
    <w:name w:val="heading 1"/>
    <w:basedOn w:val="a"/>
    <w:next w:val="a"/>
    <w:link w:val="10"/>
    <w:uiPriority w:val="9"/>
    <w:qFormat/>
    <w:rsid w:val="00BD71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3C7C"/>
    <w:pPr>
      <w:keepNext/>
      <w:widowControl/>
      <w:suppressAutoHyphens w:val="0"/>
      <w:autoSpaceDN/>
      <w:textAlignment w:val="auto"/>
      <w:outlineLvl w:val="1"/>
    </w:pPr>
    <w:rPr>
      <w:i/>
      <w:i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3C7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21">
    <w:name w:val="Body Text Indent 2"/>
    <w:basedOn w:val="Standard"/>
    <w:link w:val="22"/>
    <w:semiHidden/>
    <w:rsid w:val="00693C7C"/>
    <w:pPr>
      <w:ind w:firstLine="540"/>
    </w:pPr>
  </w:style>
  <w:style w:type="character" w:customStyle="1" w:styleId="BodyTextIndent2Char">
    <w:name w:val="Body Text Indent 2 Char"/>
    <w:rsid w:val="00693C7C"/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Textbodyindent">
    <w:name w:val="Text body indent"/>
    <w:basedOn w:val="Standard"/>
    <w:rsid w:val="00693C7C"/>
  </w:style>
  <w:style w:type="paragraph" w:customStyle="1" w:styleId="TableContents">
    <w:name w:val="Table Contents"/>
    <w:basedOn w:val="Standard"/>
    <w:rsid w:val="00693C7C"/>
    <w:pPr>
      <w:suppressLineNumbers/>
    </w:pPr>
  </w:style>
  <w:style w:type="paragraph" w:styleId="a3">
    <w:name w:val="Body Text"/>
    <w:basedOn w:val="a"/>
    <w:link w:val="a4"/>
    <w:semiHidden/>
    <w:rsid w:val="00693C7C"/>
    <w:pPr>
      <w:widowControl/>
      <w:suppressAutoHyphens w:val="0"/>
      <w:autoSpaceDN/>
      <w:jc w:val="both"/>
      <w:textAlignment w:val="auto"/>
    </w:pPr>
    <w:rPr>
      <w:b/>
      <w:bCs/>
      <w:kern w:val="0"/>
      <w:sz w:val="22"/>
      <w:szCs w:val="22"/>
      <w:lang w:eastAsia="uk-UA"/>
    </w:rPr>
  </w:style>
  <w:style w:type="paragraph" w:styleId="a5">
    <w:name w:val="Body Text Indent"/>
    <w:basedOn w:val="a"/>
    <w:semiHidden/>
    <w:rsid w:val="00693C7C"/>
    <w:pPr>
      <w:widowControl/>
      <w:autoSpaceDN/>
      <w:textAlignment w:val="auto"/>
    </w:pPr>
    <w:rPr>
      <w:kern w:val="0"/>
      <w:lang w:eastAsia="ar-SA"/>
    </w:rPr>
  </w:style>
  <w:style w:type="paragraph" w:styleId="3">
    <w:name w:val="Body Text Indent 3"/>
    <w:basedOn w:val="a"/>
    <w:semiHidden/>
    <w:rsid w:val="00693C7C"/>
    <w:pPr>
      <w:widowControl/>
      <w:suppressAutoHyphens w:val="0"/>
      <w:autoSpaceDN/>
      <w:ind w:left="540"/>
      <w:jc w:val="both"/>
      <w:textAlignment w:val="auto"/>
    </w:pPr>
    <w:rPr>
      <w:bCs/>
      <w:kern w:val="0"/>
      <w:sz w:val="22"/>
      <w:lang w:eastAsia="uk-UA"/>
    </w:rPr>
  </w:style>
  <w:style w:type="paragraph" w:styleId="a6">
    <w:name w:val="Normal (Web)"/>
    <w:basedOn w:val="a"/>
    <w:unhideWhenUsed/>
    <w:rsid w:val="00693C7C"/>
    <w:pPr>
      <w:widowControl/>
      <w:suppressAutoHyphens w:val="0"/>
      <w:autoSpaceDN/>
      <w:spacing w:before="100" w:beforeAutospacing="1" w:after="100" w:afterAutospacing="1"/>
      <w:textAlignment w:val="auto"/>
    </w:pPr>
    <w:rPr>
      <w:color w:val="333333"/>
      <w:kern w:val="0"/>
      <w:lang w:eastAsia="ru-RU"/>
    </w:rPr>
  </w:style>
  <w:style w:type="character" w:styleId="a7">
    <w:name w:val="Hyperlink"/>
    <w:uiPriority w:val="99"/>
    <w:semiHidden/>
    <w:rsid w:val="00693C7C"/>
    <w:rPr>
      <w:color w:val="0000FF"/>
      <w:u w:val="single"/>
    </w:rPr>
  </w:style>
  <w:style w:type="paragraph" w:styleId="30">
    <w:name w:val="Body Text 3"/>
    <w:basedOn w:val="a"/>
    <w:semiHidden/>
    <w:rsid w:val="00693C7C"/>
    <w:pPr>
      <w:widowControl/>
      <w:suppressAutoHyphens w:val="0"/>
      <w:autoSpaceDN/>
      <w:jc w:val="both"/>
      <w:textAlignment w:val="auto"/>
    </w:pPr>
    <w:rPr>
      <w:i/>
      <w:iCs/>
      <w:kern w:val="0"/>
      <w:sz w:val="20"/>
      <w:szCs w:val="20"/>
      <w:lang w:eastAsia="ru-RU"/>
    </w:rPr>
  </w:style>
  <w:style w:type="paragraph" w:styleId="a8">
    <w:name w:val="footer"/>
    <w:basedOn w:val="a"/>
    <w:semiHidden/>
    <w:rsid w:val="00693C7C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693C7C"/>
  </w:style>
  <w:style w:type="paragraph" w:styleId="aa">
    <w:name w:val="caption"/>
    <w:basedOn w:val="a"/>
    <w:next w:val="a"/>
    <w:qFormat/>
    <w:rsid w:val="00693C7C"/>
    <w:pPr>
      <w:widowControl/>
      <w:suppressAutoHyphens w:val="0"/>
      <w:autoSpaceDN/>
      <w:textAlignment w:val="auto"/>
    </w:pPr>
    <w:rPr>
      <w:rFonts w:ascii="Calibri" w:hAnsi="Calibri"/>
      <w:b/>
      <w:bCs/>
      <w:kern w:val="0"/>
      <w:sz w:val="18"/>
      <w:szCs w:val="18"/>
      <w:lang w:eastAsia="en-US"/>
    </w:rPr>
  </w:style>
  <w:style w:type="character" w:customStyle="1" w:styleId="apple-converted-space">
    <w:name w:val="apple-converted-space"/>
    <w:rsid w:val="00693C7C"/>
    <w:rPr>
      <w:rFonts w:ascii="Times New Roman" w:hAnsi="Times New Roman" w:cs="Times New Roman"/>
    </w:rPr>
  </w:style>
  <w:style w:type="character" w:customStyle="1" w:styleId="normaltextrun">
    <w:name w:val="normaltextrun"/>
    <w:rsid w:val="00693C7C"/>
    <w:rPr>
      <w:rFonts w:ascii="Times New Roman" w:hAnsi="Times New Roman" w:cs="Times New Roman"/>
    </w:rPr>
  </w:style>
  <w:style w:type="character" w:customStyle="1" w:styleId="eop">
    <w:name w:val="eop"/>
    <w:rsid w:val="00693C7C"/>
    <w:rPr>
      <w:rFonts w:ascii="Times New Roman" w:hAnsi="Times New Roman" w:cs="Times New Roman"/>
    </w:rPr>
  </w:style>
  <w:style w:type="character" w:customStyle="1" w:styleId="spellingerror">
    <w:name w:val="spellingerror"/>
    <w:rsid w:val="00693C7C"/>
    <w:rPr>
      <w:rFonts w:ascii="Times New Roman" w:hAnsi="Times New Roman" w:cs="Times New Roman"/>
    </w:rPr>
  </w:style>
  <w:style w:type="paragraph" w:customStyle="1" w:styleId="11">
    <w:name w:val="Без интервала1"/>
    <w:basedOn w:val="a"/>
    <w:rsid w:val="00693C7C"/>
    <w:pPr>
      <w:widowControl/>
      <w:suppressAutoHyphens w:val="0"/>
      <w:autoSpaceDN/>
      <w:textAlignment w:val="auto"/>
    </w:pPr>
    <w:rPr>
      <w:rFonts w:ascii="Calibri" w:hAnsi="Calibri"/>
      <w:kern w:val="0"/>
      <w:lang w:eastAsia="en-US"/>
    </w:rPr>
  </w:style>
  <w:style w:type="character" w:customStyle="1" w:styleId="31">
    <w:name w:val="Основной текст с отступом 3 Знак"/>
    <w:semiHidden/>
    <w:rsid w:val="00693C7C"/>
    <w:rPr>
      <w:bCs/>
      <w:sz w:val="22"/>
      <w:szCs w:val="24"/>
    </w:rPr>
  </w:style>
  <w:style w:type="character" w:customStyle="1" w:styleId="32">
    <w:name w:val="Основной текст 3 Знак"/>
    <w:semiHidden/>
    <w:rsid w:val="00693C7C"/>
    <w:rPr>
      <w:i/>
      <w:iCs/>
      <w:lang w:eastAsia="ru-RU"/>
    </w:rPr>
  </w:style>
  <w:style w:type="character" w:customStyle="1" w:styleId="10">
    <w:name w:val="Заголовок 1 Знак"/>
    <w:link w:val="1"/>
    <w:uiPriority w:val="9"/>
    <w:rsid w:val="00BD712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link w:val="2"/>
    <w:rsid w:val="00F6011D"/>
    <w:rPr>
      <w:i/>
      <w:iCs/>
      <w:lang w:eastAsia="ru-RU"/>
    </w:rPr>
  </w:style>
  <w:style w:type="character" w:customStyle="1" w:styleId="22">
    <w:name w:val="Основной текст с отступом 2 Знак"/>
    <w:link w:val="21"/>
    <w:semiHidden/>
    <w:rsid w:val="00F6011D"/>
    <w:rPr>
      <w:kern w:val="3"/>
      <w:sz w:val="24"/>
      <w:szCs w:val="24"/>
      <w:lang w:val="de-DE" w:eastAsia="ja-JP"/>
    </w:rPr>
  </w:style>
  <w:style w:type="character" w:customStyle="1" w:styleId="a4">
    <w:name w:val="Основной текст Знак"/>
    <w:link w:val="a3"/>
    <w:semiHidden/>
    <w:rsid w:val="00F6011D"/>
    <w:rPr>
      <w:b/>
      <w:bCs/>
      <w:sz w:val="22"/>
      <w:szCs w:val="22"/>
    </w:rPr>
  </w:style>
  <w:style w:type="paragraph" w:customStyle="1" w:styleId="rvps2">
    <w:name w:val="rvps2"/>
    <w:basedOn w:val="a"/>
    <w:rsid w:val="00F6011D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val="ru-RU" w:eastAsia="ru-RU"/>
    </w:rPr>
  </w:style>
  <w:style w:type="paragraph" w:styleId="ab">
    <w:name w:val="No Spacing"/>
    <w:uiPriority w:val="1"/>
    <w:qFormat/>
    <w:rsid w:val="007A66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character" w:styleId="ac">
    <w:name w:val="Emphasis"/>
    <w:uiPriority w:val="20"/>
    <w:qFormat/>
    <w:rsid w:val="007C032B"/>
    <w:rPr>
      <w:i/>
      <w:iCs/>
    </w:rPr>
  </w:style>
  <w:style w:type="paragraph" w:customStyle="1" w:styleId="WW-">
    <w:name w:val="WW-Обычный (веб)"/>
    <w:basedOn w:val="a"/>
    <w:rsid w:val="00F578AC"/>
    <w:pPr>
      <w:widowControl/>
      <w:suppressAutoHyphens w:val="0"/>
      <w:autoSpaceDN/>
      <w:spacing w:before="280" w:after="280"/>
      <w:textAlignment w:val="auto"/>
    </w:pPr>
    <w:rPr>
      <w:color w:val="333333"/>
      <w:kern w:val="1"/>
      <w:lang w:eastAsia="ar-SA"/>
    </w:rPr>
  </w:style>
  <w:style w:type="paragraph" w:customStyle="1" w:styleId="WW-3">
    <w:name w:val="WW-Основной текст 3"/>
    <w:basedOn w:val="a"/>
    <w:rsid w:val="00F578AC"/>
    <w:pPr>
      <w:widowControl/>
      <w:suppressAutoHyphens w:val="0"/>
      <w:autoSpaceDN/>
      <w:jc w:val="both"/>
      <w:textAlignment w:val="auto"/>
    </w:pPr>
    <w:rPr>
      <w:i/>
      <w:iCs/>
      <w:kern w:val="1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0823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238B"/>
    <w:rPr>
      <w:kern w:val="3"/>
      <w:sz w:val="24"/>
      <w:szCs w:val="24"/>
      <w:lang w:val="uk-U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paragraph" w:styleId="1">
    <w:name w:val="heading 1"/>
    <w:basedOn w:val="a"/>
    <w:next w:val="a"/>
    <w:link w:val="10"/>
    <w:uiPriority w:val="9"/>
    <w:qFormat/>
    <w:rsid w:val="00BD71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widowControl/>
      <w:suppressAutoHyphens w:val="0"/>
      <w:autoSpaceDN/>
      <w:textAlignment w:val="auto"/>
      <w:outlineLvl w:val="1"/>
    </w:pPr>
    <w:rPr>
      <w:i/>
      <w:i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21">
    <w:name w:val="Body Text Indent 2"/>
    <w:basedOn w:val="Standard"/>
    <w:link w:val="22"/>
    <w:semiHidden/>
    <w:pPr>
      <w:ind w:firstLine="540"/>
    </w:pPr>
  </w:style>
  <w:style w:type="character" w:customStyle="1" w:styleId="BodyTextIndent2Char">
    <w:name w:val="Body Text Indent 2 Char"/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Textbodyindent">
    <w:name w:val="Text body inden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Body Text"/>
    <w:basedOn w:val="a"/>
    <w:link w:val="a4"/>
    <w:semiHidden/>
    <w:pPr>
      <w:widowControl/>
      <w:suppressAutoHyphens w:val="0"/>
      <w:autoSpaceDN/>
      <w:jc w:val="both"/>
      <w:textAlignment w:val="auto"/>
    </w:pPr>
    <w:rPr>
      <w:b/>
      <w:bCs/>
      <w:kern w:val="0"/>
      <w:sz w:val="22"/>
      <w:szCs w:val="22"/>
      <w:lang w:eastAsia="uk-UA"/>
    </w:rPr>
  </w:style>
  <w:style w:type="paragraph" w:styleId="a5">
    <w:name w:val="Body Text Indent"/>
    <w:basedOn w:val="a"/>
    <w:semiHidden/>
    <w:pPr>
      <w:widowControl/>
      <w:autoSpaceDN/>
      <w:textAlignment w:val="auto"/>
    </w:pPr>
    <w:rPr>
      <w:kern w:val="0"/>
      <w:lang w:eastAsia="ar-SA"/>
    </w:rPr>
  </w:style>
  <w:style w:type="paragraph" w:styleId="3">
    <w:name w:val="Body Text Indent 3"/>
    <w:basedOn w:val="a"/>
    <w:semiHidden/>
    <w:pPr>
      <w:widowControl/>
      <w:suppressAutoHyphens w:val="0"/>
      <w:autoSpaceDN/>
      <w:ind w:left="540"/>
      <w:jc w:val="both"/>
      <w:textAlignment w:val="auto"/>
    </w:pPr>
    <w:rPr>
      <w:bCs/>
      <w:kern w:val="0"/>
      <w:sz w:val="22"/>
      <w:lang w:eastAsia="uk-UA"/>
    </w:rPr>
  </w:style>
  <w:style w:type="paragraph" w:styleId="a6">
    <w:name w:val="Normal (Web)"/>
    <w:basedOn w:val="a"/>
    <w:unhideWhenUsed/>
    <w:pPr>
      <w:widowControl/>
      <w:suppressAutoHyphens w:val="0"/>
      <w:autoSpaceDN/>
      <w:spacing w:before="100" w:beforeAutospacing="1" w:after="100" w:afterAutospacing="1"/>
      <w:textAlignment w:val="auto"/>
    </w:pPr>
    <w:rPr>
      <w:color w:val="333333"/>
      <w:kern w:val="0"/>
      <w:lang w:eastAsia="ru-RU"/>
    </w:rPr>
  </w:style>
  <w:style w:type="character" w:styleId="a7">
    <w:name w:val="Hyperlink"/>
    <w:uiPriority w:val="99"/>
    <w:semiHidden/>
    <w:rPr>
      <w:color w:val="0000FF"/>
      <w:u w:val="single"/>
    </w:rPr>
  </w:style>
  <w:style w:type="paragraph" w:styleId="30">
    <w:name w:val="Body Text 3"/>
    <w:basedOn w:val="a"/>
    <w:semiHidden/>
    <w:pPr>
      <w:widowControl/>
      <w:suppressAutoHyphens w:val="0"/>
      <w:autoSpaceDN/>
      <w:jc w:val="both"/>
      <w:textAlignment w:val="auto"/>
    </w:pPr>
    <w:rPr>
      <w:i/>
      <w:iCs/>
      <w:kern w:val="0"/>
      <w:sz w:val="20"/>
      <w:szCs w:val="20"/>
      <w:lang w:eastAsia="ru-RU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caption"/>
    <w:basedOn w:val="a"/>
    <w:next w:val="a"/>
    <w:qFormat/>
    <w:pPr>
      <w:widowControl/>
      <w:suppressAutoHyphens w:val="0"/>
      <w:autoSpaceDN/>
      <w:textAlignment w:val="auto"/>
    </w:pPr>
    <w:rPr>
      <w:rFonts w:ascii="Calibri" w:hAnsi="Calibri"/>
      <w:b/>
      <w:bCs/>
      <w:kern w:val="0"/>
      <w:sz w:val="18"/>
      <w:szCs w:val="18"/>
      <w:lang w:eastAsia="en-US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normaltextrun">
    <w:name w:val="normaltextrun"/>
    <w:rPr>
      <w:rFonts w:ascii="Times New Roman" w:hAnsi="Times New Roman" w:cs="Times New Roman"/>
    </w:rPr>
  </w:style>
  <w:style w:type="character" w:customStyle="1" w:styleId="eop">
    <w:name w:val="eop"/>
    <w:rPr>
      <w:rFonts w:ascii="Times New Roman" w:hAnsi="Times New Roman" w:cs="Times New Roman"/>
    </w:rPr>
  </w:style>
  <w:style w:type="character" w:customStyle="1" w:styleId="spellingerror">
    <w:name w:val="spellingerror"/>
    <w:rPr>
      <w:rFonts w:ascii="Times New Roman" w:hAnsi="Times New Roman" w:cs="Times New Roman"/>
    </w:rPr>
  </w:style>
  <w:style w:type="paragraph" w:customStyle="1" w:styleId="11">
    <w:name w:val="Без интервала1"/>
    <w:basedOn w:val="a"/>
    <w:pPr>
      <w:widowControl/>
      <w:suppressAutoHyphens w:val="0"/>
      <w:autoSpaceDN/>
      <w:textAlignment w:val="auto"/>
    </w:pPr>
    <w:rPr>
      <w:rFonts w:ascii="Calibri" w:hAnsi="Calibri"/>
      <w:kern w:val="0"/>
      <w:lang w:eastAsia="en-US"/>
    </w:rPr>
  </w:style>
  <w:style w:type="character" w:customStyle="1" w:styleId="31">
    <w:name w:val="Основной текст с отступом 3 Знак"/>
    <w:semiHidden/>
    <w:rPr>
      <w:bCs/>
      <w:sz w:val="22"/>
      <w:szCs w:val="24"/>
    </w:rPr>
  </w:style>
  <w:style w:type="character" w:customStyle="1" w:styleId="32">
    <w:name w:val="Основной текст 3 Знак"/>
    <w:semiHidden/>
    <w:rPr>
      <w:i/>
      <w:iCs/>
      <w:lang w:eastAsia="ru-RU"/>
    </w:rPr>
  </w:style>
  <w:style w:type="character" w:customStyle="1" w:styleId="10">
    <w:name w:val="Заголовок 1 Знак"/>
    <w:link w:val="1"/>
    <w:uiPriority w:val="9"/>
    <w:rsid w:val="00BD712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link w:val="2"/>
    <w:rsid w:val="00F6011D"/>
    <w:rPr>
      <w:i/>
      <w:iCs/>
      <w:lang w:eastAsia="ru-RU"/>
    </w:rPr>
  </w:style>
  <w:style w:type="character" w:customStyle="1" w:styleId="22">
    <w:name w:val="Основной текст с отступом 2 Знак"/>
    <w:link w:val="21"/>
    <w:semiHidden/>
    <w:rsid w:val="00F6011D"/>
    <w:rPr>
      <w:kern w:val="3"/>
      <w:sz w:val="24"/>
      <w:szCs w:val="24"/>
      <w:lang w:val="de-DE" w:eastAsia="ja-JP"/>
    </w:rPr>
  </w:style>
  <w:style w:type="character" w:customStyle="1" w:styleId="a4">
    <w:name w:val="Основной текст Знак"/>
    <w:link w:val="a3"/>
    <w:semiHidden/>
    <w:rsid w:val="00F6011D"/>
    <w:rPr>
      <w:b/>
      <w:bCs/>
      <w:sz w:val="22"/>
      <w:szCs w:val="22"/>
    </w:rPr>
  </w:style>
  <w:style w:type="paragraph" w:customStyle="1" w:styleId="rvps2">
    <w:name w:val="rvps2"/>
    <w:basedOn w:val="a"/>
    <w:rsid w:val="00F6011D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val="ru-RU" w:eastAsia="ru-RU"/>
    </w:rPr>
  </w:style>
  <w:style w:type="paragraph" w:styleId="ab">
    <w:name w:val="No Spacing"/>
    <w:uiPriority w:val="1"/>
    <w:qFormat/>
    <w:rsid w:val="007A66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ja-JP"/>
    </w:rPr>
  </w:style>
  <w:style w:type="character" w:styleId="ac">
    <w:name w:val="Emphasis"/>
    <w:uiPriority w:val="20"/>
    <w:qFormat/>
    <w:rsid w:val="007C032B"/>
    <w:rPr>
      <w:i/>
      <w:iCs/>
    </w:rPr>
  </w:style>
  <w:style w:type="paragraph" w:customStyle="1" w:styleId="WW-">
    <w:name w:val="WW-Обычный (веб)"/>
    <w:basedOn w:val="a"/>
    <w:rsid w:val="00F578AC"/>
    <w:pPr>
      <w:widowControl/>
      <w:suppressAutoHyphens w:val="0"/>
      <w:autoSpaceDN/>
      <w:spacing w:before="280" w:after="280"/>
      <w:textAlignment w:val="auto"/>
    </w:pPr>
    <w:rPr>
      <w:color w:val="333333"/>
      <w:kern w:val="1"/>
      <w:lang w:eastAsia="ar-SA"/>
    </w:rPr>
  </w:style>
  <w:style w:type="paragraph" w:customStyle="1" w:styleId="WW-3">
    <w:name w:val="WW-Основной текст 3"/>
    <w:basedOn w:val="a"/>
    <w:rsid w:val="00F578AC"/>
    <w:pPr>
      <w:widowControl/>
      <w:suppressAutoHyphens w:val="0"/>
      <w:autoSpaceDN/>
      <w:jc w:val="both"/>
      <w:textAlignment w:val="auto"/>
    </w:pPr>
    <w:rPr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lanivagromash.p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3BCE-E4DF-4A0E-80B5-22A20553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5936</Words>
  <Characters>3385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акціонери Приватного акціонерного товариства "Томашпільське автотранспортне підприємство 10548" (код за ЄДРПОУ 02775283, місцезнаходження Вінницька обл</vt:lpstr>
    </vt:vector>
  </TitlesOfParts>
  <Company>KOPTA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акціонери Приватного акціонерного товариства "Томашпільське автотранспортне підприємство 10548" (код за ЄДРПОУ 02775283, місцезнаходження Вінницька обл</dc:title>
  <dc:creator>Yan</dc:creator>
  <cp:lastModifiedBy>Пользователь Windows</cp:lastModifiedBy>
  <cp:revision>14</cp:revision>
  <cp:lastPrinted>2020-09-09T12:01:00Z</cp:lastPrinted>
  <dcterms:created xsi:type="dcterms:W3CDTF">2021-02-25T11:00:00Z</dcterms:created>
  <dcterms:modified xsi:type="dcterms:W3CDTF">2021-04-09T12:12:00Z</dcterms:modified>
</cp:coreProperties>
</file>