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DB" w:rsidRPr="00F61FA5" w:rsidRDefault="00C240DB" w:rsidP="00177867">
      <w:pPr>
        <w:ind w:firstLine="284"/>
        <w:jc w:val="center"/>
        <w:rPr>
          <w:b/>
          <w:caps/>
          <w:sz w:val="20"/>
          <w:szCs w:val="20"/>
        </w:rPr>
      </w:pPr>
      <w:r w:rsidRPr="00F61FA5">
        <w:rPr>
          <w:b/>
          <w:caps/>
          <w:sz w:val="20"/>
          <w:szCs w:val="20"/>
        </w:rPr>
        <w:t xml:space="preserve">Повідомлення про проведення </w:t>
      </w:r>
      <w:r w:rsidR="004F21BA" w:rsidRPr="00F61FA5">
        <w:rPr>
          <w:b/>
          <w:caps/>
          <w:sz w:val="20"/>
          <w:szCs w:val="20"/>
        </w:rPr>
        <w:t>ПОЗА</w:t>
      </w:r>
      <w:r w:rsidRPr="00F61FA5">
        <w:rPr>
          <w:b/>
          <w:caps/>
          <w:sz w:val="20"/>
          <w:szCs w:val="20"/>
        </w:rPr>
        <w:t>чергових загальних зборів</w:t>
      </w:r>
    </w:p>
    <w:p w:rsidR="00C240DB" w:rsidRPr="00177867" w:rsidRDefault="00C240DB" w:rsidP="00177867">
      <w:pPr>
        <w:ind w:firstLine="284"/>
        <w:rPr>
          <w:bCs/>
          <w:sz w:val="20"/>
          <w:szCs w:val="20"/>
        </w:rPr>
      </w:pPr>
    </w:p>
    <w:p w:rsidR="00C240DB" w:rsidRPr="00177867" w:rsidRDefault="008F142A" w:rsidP="00647BCA">
      <w:pPr>
        <w:pStyle w:val="ab"/>
        <w:ind w:firstLine="284"/>
        <w:jc w:val="both"/>
        <w:rPr>
          <w:sz w:val="20"/>
          <w:szCs w:val="20"/>
        </w:rPr>
      </w:pPr>
      <w:r w:rsidRPr="0000526A">
        <w:rPr>
          <w:rFonts w:cs="Arial"/>
          <w:b/>
          <w:caps/>
          <w:sz w:val="20"/>
          <w:szCs w:val="20"/>
        </w:rPr>
        <w:t xml:space="preserve">ПРИВАТНЕ акціонерне товариство </w:t>
      </w:r>
      <w:r w:rsidRPr="0000526A">
        <w:rPr>
          <w:b/>
          <w:bCs/>
          <w:sz w:val="20"/>
          <w:szCs w:val="20"/>
        </w:rPr>
        <w:t>«УЛАНІВСЬКИЙ АГРОМАШ»</w:t>
      </w:r>
      <w:r w:rsidR="00C240DB" w:rsidRPr="0000526A">
        <w:rPr>
          <w:bCs/>
          <w:sz w:val="20"/>
          <w:szCs w:val="20"/>
        </w:rPr>
        <w:t xml:space="preserve">, ідентифікаційний код </w:t>
      </w:r>
      <w:r w:rsidRPr="0000526A">
        <w:rPr>
          <w:b/>
          <w:sz w:val="20"/>
          <w:szCs w:val="20"/>
        </w:rPr>
        <w:t>00902240</w:t>
      </w:r>
      <w:r w:rsidRPr="0000526A">
        <w:rPr>
          <w:sz w:val="20"/>
          <w:szCs w:val="20"/>
        </w:rPr>
        <w:t>,</w:t>
      </w:r>
      <w:r w:rsidR="00C240DB" w:rsidRPr="0000526A">
        <w:rPr>
          <w:sz w:val="20"/>
          <w:szCs w:val="20"/>
        </w:rPr>
        <w:t xml:space="preserve"> місцезнаходження </w:t>
      </w:r>
      <w:r w:rsidR="0000526A" w:rsidRPr="0000526A">
        <w:rPr>
          <w:sz w:val="20"/>
          <w:szCs w:val="20"/>
          <w:shd w:val="clear" w:color="auto" w:fill="FFFFFF"/>
        </w:rPr>
        <w:t>Вінницька обл., Хмільницький район, с. Уланів, вул. Миру, 39</w:t>
      </w:r>
      <w:r w:rsidR="00647BCA">
        <w:rPr>
          <w:sz w:val="20"/>
          <w:szCs w:val="20"/>
          <w:shd w:val="clear" w:color="auto" w:fill="FFFFFF"/>
        </w:rPr>
        <w:t xml:space="preserve"> </w:t>
      </w:r>
      <w:r w:rsidR="00C240DB" w:rsidRPr="00177867">
        <w:rPr>
          <w:sz w:val="20"/>
          <w:szCs w:val="20"/>
        </w:rPr>
        <w:t>(</w:t>
      </w:r>
      <w:r w:rsidR="00C240DB" w:rsidRPr="00177867">
        <w:rPr>
          <w:bCs/>
          <w:sz w:val="20"/>
          <w:szCs w:val="20"/>
        </w:rPr>
        <w:t>далі- Товариство</w:t>
      </w:r>
      <w:r w:rsidR="00C240DB" w:rsidRPr="00177867">
        <w:rPr>
          <w:b/>
          <w:bCs/>
          <w:sz w:val="20"/>
          <w:szCs w:val="20"/>
        </w:rPr>
        <w:t>),</w:t>
      </w:r>
      <w:r w:rsidR="00C240DB" w:rsidRPr="00177867">
        <w:rPr>
          <w:bCs/>
          <w:sz w:val="20"/>
          <w:szCs w:val="20"/>
        </w:rPr>
        <w:t xml:space="preserve"> </w:t>
      </w:r>
      <w:r w:rsidR="00C240DB" w:rsidRPr="00177867">
        <w:rPr>
          <w:b/>
          <w:bCs/>
          <w:sz w:val="20"/>
          <w:szCs w:val="20"/>
        </w:rPr>
        <w:t xml:space="preserve"> </w:t>
      </w:r>
      <w:r w:rsidR="00C240DB" w:rsidRPr="00177867">
        <w:rPr>
          <w:bCs/>
          <w:sz w:val="20"/>
          <w:szCs w:val="20"/>
        </w:rPr>
        <w:t xml:space="preserve">повідомляє про проведення </w:t>
      </w:r>
      <w:r w:rsidR="004F21BA" w:rsidRPr="00177867">
        <w:rPr>
          <w:bCs/>
          <w:sz w:val="20"/>
          <w:szCs w:val="20"/>
        </w:rPr>
        <w:t>позачергових</w:t>
      </w:r>
      <w:r w:rsidR="00C240DB" w:rsidRPr="00177867">
        <w:rPr>
          <w:bCs/>
          <w:sz w:val="20"/>
          <w:szCs w:val="20"/>
        </w:rPr>
        <w:t xml:space="preserve"> загальних зборів Товариства </w:t>
      </w:r>
      <w:r w:rsidR="00C240DB" w:rsidRPr="00177867">
        <w:rPr>
          <w:b/>
          <w:bCs/>
          <w:sz w:val="20"/>
          <w:szCs w:val="20"/>
        </w:rPr>
        <w:t>(далі –Збори)</w:t>
      </w:r>
    </w:p>
    <w:p w:rsidR="00C240DB" w:rsidRPr="00177867" w:rsidRDefault="00C240DB" w:rsidP="00177867">
      <w:pPr>
        <w:ind w:firstLine="284"/>
        <w:rPr>
          <w:b/>
          <w:bCs/>
          <w:sz w:val="20"/>
          <w:szCs w:val="20"/>
        </w:rPr>
      </w:pPr>
      <w:r w:rsidRPr="00177867">
        <w:rPr>
          <w:b/>
          <w:bCs/>
          <w:sz w:val="20"/>
          <w:szCs w:val="20"/>
        </w:rPr>
        <w:t>Дата, час проведення Зборів:</w:t>
      </w:r>
      <w:r w:rsidRPr="00177867">
        <w:rPr>
          <w:bCs/>
          <w:sz w:val="20"/>
          <w:szCs w:val="20"/>
        </w:rPr>
        <w:t xml:space="preserve">  </w:t>
      </w:r>
      <w:r w:rsidR="00014484" w:rsidRPr="00CC100C">
        <w:rPr>
          <w:b/>
          <w:bCs/>
          <w:sz w:val="20"/>
          <w:szCs w:val="20"/>
          <w:lang w:val="ru-RU"/>
        </w:rPr>
        <w:t>17</w:t>
      </w:r>
      <w:r w:rsidR="00014484" w:rsidRPr="00CC100C">
        <w:rPr>
          <w:b/>
          <w:bCs/>
          <w:sz w:val="20"/>
          <w:szCs w:val="20"/>
        </w:rPr>
        <w:t xml:space="preserve"> жовтня</w:t>
      </w:r>
      <w:r w:rsidRPr="00CC100C">
        <w:rPr>
          <w:b/>
          <w:sz w:val="20"/>
          <w:szCs w:val="20"/>
        </w:rPr>
        <w:t xml:space="preserve"> 201</w:t>
      </w:r>
      <w:r w:rsidR="00D065DA" w:rsidRPr="00CC100C">
        <w:rPr>
          <w:b/>
          <w:sz w:val="20"/>
          <w:szCs w:val="20"/>
        </w:rPr>
        <w:t>9</w:t>
      </w:r>
      <w:r w:rsidRPr="00CC100C">
        <w:rPr>
          <w:b/>
          <w:sz w:val="20"/>
          <w:szCs w:val="20"/>
        </w:rPr>
        <w:t xml:space="preserve"> року</w:t>
      </w:r>
      <w:r w:rsidRPr="00CC100C">
        <w:rPr>
          <w:b/>
          <w:bCs/>
          <w:sz w:val="20"/>
          <w:szCs w:val="20"/>
        </w:rPr>
        <w:t xml:space="preserve"> о </w:t>
      </w:r>
      <w:r w:rsidR="00511FD9" w:rsidRPr="00CC100C">
        <w:rPr>
          <w:b/>
          <w:bCs/>
          <w:sz w:val="20"/>
          <w:szCs w:val="20"/>
        </w:rPr>
        <w:t>10</w:t>
      </w:r>
      <w:r w:rsidRPr="00CC100C">
        <w:rPr>
          <w:b/>
          <w:bCs/>
          <w:sz w:val="20"/>
          <w:szCs w:val="20"/>
        </w:rPr>
        <w:t xml:space="preserve"> год. </w:t>
      </w:r>
      <w:r w:rsidR="00647BCA" w:rsidRPr="00CC100C">
        <w:rPr>
          <w:b/>
          <w:bCs/>
          <w:sz w:val="20"/>
          <w:szCs w:val="20"/>
        </w:rPr>
        <w:t>0</w:t>
      </w:r>
      <w:r w:rsidRPr="00CC100C">
        <w:rPr>
          <w:b/>
          <w:bCs/>
          <w:sz w:val="20"/>
          <w:szCs w:val="20"/>
        </w:rPr>
        <w:t>0 хв.</w:t>
      </w:r>
      <w:r w:rsidRPr="00177867">
        <w:rPr>
          <w:b/>
          <w:bCs/>
          <w:sz w:val="20"/>
          <w:szCs w:val="20"/>
        </w:rPr>
        <w:t xml:space="preserve"> </w:t>
      </w:r>
    </w:p>
    <w:p w:rsidR="00C240DB" w:rsidRPr="00177867" w:rsidRDefault="00C240DB" w:rsidP="00177867">
      <w:pPr>
        <w:ind w:firstLine="284"/>
        <w:rPr>
          <w:bCs/>
          <w:sz w:val="20"/>
          <w:szCs w:val="20"/>
        </w:rPr>
      </w:pPr>
      <w:r w:rsidRPr="00177867">
        <w:rPr>
          <w:b/>
          <w:bCs/>
          <w:iCs/>
          <w:sz w:val="20"/>
          <w:szCs w:val="20"/>
        </w:rPr>
        <w:t xml:space="preserve">Місце проведення Зборів: </w:t>
      </w:r>
      <w:r w:rsidR="00647BCA" w:rsidRPr="0000526A">
        <w:rPr>
          <w:sz w:val="20"/>
          <w:szCs w:val="20"/>
          <w:shd w:val="clear" w:color="auto" w:fill="FFFFFF"/>
        </w:rPr>
        <w:t>Вінницька обл., Хмільницький район, с. Уланів, вул. Миру, 39</w:t>
      </w:r>
      <w:r w:rsidR="001A4314" w:rsidRPr="00177867">
        <w:rPr>
          <w:bCs/>
          <w:sz w:val="20"/>
          <w:szCs w:val="20"/>
        </w:rPr>
        <w:t xml:space="preserve">, </w:t>
      </w:r>
      <w:r w:rsidR="00647BCA">
        <w:rPr>
          <w:bCs/>
          <w:sz w:val="20"/>
          <w:szCs w:val="20"/>
        </w:rPr>
        <w:t>актова зала Товариства.</w:t>
      </w:r>
    </w:p>
    <w:p w:rsidR="00C240DB" w:rsidRPr="00177867" w:rsidRDefault="00C240DB" w:rsidP="00177867">
      <w:pPr>
        <w:ind w:firstLine="284"/>
        <w:rPr>
          <w:b/>
          <w:bCs/>
          <w:sz w:val="20"/>
          <w:szCs w:val="20"/>
        </w:rPr>
      </w:pPr>
      <w:r w:rsidRPr="00177867">
        <w:rPr>
          <w:b/>
          <w:bCs/>
          <w:sz w:val="20"/>
          <w:szCs w:val="20"/>
        </w:rPr>
        <w:t xml:space="preserve">Час початку реєстрації акціонерів для участі у Зборах: </w:t>
      </w:r>
      <w:r w:rsidR="00CC100C" w:rsidRPr="00CC100C">
        <w:rPr>
          <w:bCs/>
          <w:sz w:val="20"/>
          <w:szCs w:val="20"/>
          <w:lang w:val="ru-RU"/>
        </w:rPr>
        <w:t>17</w:t>
      </w:r>
      <w:r w:rsidR="00CC100C" w:rsidRPr="00CC100C">
        <w:rPr>
          <w:bCs/>
          <w:sz w:val="20"/>
          <w:szCs w:val="20"/>
        </w:rPr>
        <w:t xml:space="preserve"> жовтня</w:t>
      </w:r>
      <w:r w:rsidR="00CC100C" w:rsidRPr="00CC100C">
        <w:rPr>
          <w:sz w:val="20"/>
          <w:szCs w:val="20"/>
        </w:rPr>
        <w:t xml:space="preserve"> 2019 </w:t>
      </w:r>
      <w:r w:rsidRPr="00CC100C">
        <w:rPr>
          <w:sz w:val="20"/>
          <w:szCs w:val="20"/>
        </w:rPr>
        <w:t>року</w:t>
      </w:r>
      <w:r w:rsidRPr="00511FD9">
        <w:rPr>
          <w:b/>
          <w:bCs/>
          <w:sz w:val="20"/>
          <w:szCs w:val="20"/>
        </w:rPr>
        <w:t xml:space="preserve"> </w:t>
      </w:r>
      <w:r w:rsidRPr="00177867">
        <w:rPr>
          <w:bCs/>
          <w:sz w:val="20"/>
          <w:szCs w:val="20"/>
        </w:rPr>
        <w:t xml:space="preserve">о </w:t>
      </w:r>
      <w:r w:rsidR="00ED5565">
        <w:rPr>
          <w:bCs/>
          <w:sz w:val="20"/>
          <w:szCs w:val="20"/>
        </w:rPr>
        <w:t>09</w:t>
      </w:r>
      <w:r w:rsidRPr="00177867">
        <w:rPr>
          <w:bCs/>
          <w:sz w:val="20"/>
          <w:szCs w:val="20"/>
        </w:rPr>
        <w:t xml:space="preserve"> год. 00 хв.</w:t>
      </w:r>
    </w:p>
    <w:p w:rsidR="00C240DB" w:rsidRPr="00177867" w:rsidRDefault="00C240DB" w:rsidP="00177867">
      <w:pPr>
        <w:ind w:firstLine="284"/>
        <w:rPr>
          <w:bCs/>
          <w:sz w:val="20"/>
          <w:szCs w:val="20"/>
        </w:rPr>
      </w:pPr>
      <w:r w:rsidRPr="00177867">
        <w:rPr>
          <w:b/>
          <w:bCs/>
          <w:sz w:val="20"/>
          <w:szCs w:val="20"/>
        </w:rPr>
        <w:t xml:space="preserve">Час закінчення реєстрації акціонерів для участі у Зборах: </w:t>
      </w:r>
      <w:r w:rsidR="00CC100C" w:rsidRPr="00CC100C">
        <w:rPr>
          <w:bCs/>
          <w:sz w:val="20"/>
          <w:szCs w:val="20"/>
          <w:lang w:val="ru-RU"/>
        </w:rPr>
        <w:t>17</w:t>
      </w:r>
      <w:r w:rsidR="00CC100C" w:rsidRPr="00CC100C">
        <w:rPr>
          <w:bCs/>
          <w:sz w:val="20"/>
          <w:szCs w:val="20"/>
        </w:rPr>
        <w:t xml:space="preserve"> жовтня</w:t>
      </w:r>
      <w:r w:rsidR="00CC100C" w:rsidRPr="00CC100C">
        <w:rPr>
          <w:sz w:val="20"/>
          <w:szCs w:val="20"/>
        </w:rPr>
        <w:t xml:space="preserve"> 2019 </w:t>
      </w:r>
      <w:r w:rsidRPr="00CC100C">
        <w:rPr>
          <w:sz w:val="20"/>
          <w:szCs w:val="20"/>
        </w:rPr>
        <w:t>року</w:t>
      </w:r>
      <w:r w:rsidRPr="00511FD9">
        <w:rPr>
          <w:b/>
          <w:bCs/>
          <w:sz w:val="20"/>
          <w:szCs w:val="20"/>
        </w:rPr>
        <w:t xml:space="preserve"> </w:t>
      </w:r>
      <w:r w:rsidRPr="00177867">
        <w:rPr>
          <w:bCs/>
          <w:sz w:val="20"/>
          <w:szCs w:val="20"/>
        </w:rPr>
        <w:t xml:space="preserve">о </w:t>
      </w:r>
      <w:r w:rsidR="00ED5565">
        <w:rPr>
          <w:bCs/>
          <w:sz w:val="20"/>
          <w:szCs w:val="20"/>
        </w:rPr>
        <w:t>09</w:t>
      </w:r>
      <w:r w:rsidRPr="00177867">
        <w:rPr>
          <w:bCs/>
          <w:sz w:val="20"/>
          <w:szCs w:val="20"/>
        </w:rPr>
        <w:t xml:space="preserve"> год. </w:t>
      </w:r>
      <w:r w:rsidR="00ED5565">
        <w:rPr>
          <w:bCs/>
          <w:sz w:val="20"/>
          <w:szCs w:val="20"/>
        </w:rPr>
        <w:t>45</w:t>
      </w:r>
      <w:r w:rsidRPr="00177867">
        <w:rPr>
          <w:bCs/>
          <w:sz w:val="20"/>
          <w:szCs w:val="20"/>
        </w:rPr>
        <w:t xml:space="preserve"> хв.</w:t>
      </w:r>
    </w:p>
    <w:p w:rsidR="00DB1F6E" w:rsidRDefault="00C240DB" w:rsidP="00177867">
      <w:pPr>
        <w:ind w:firstLine="284"/>
        <w:rPr>
          <w:b/>
          <w:bCs/>
          <w:sz w:val="20"/>
          <w:szCs w:val="20"/>
        </w:rPr>
      </w:pPr>
      <w:r w:rsidRPr="00177867">
        <w:rPr>
          <w:b/>
          <w:bCs/>
          <w:sz w:val="20"/>
          <w:szCs w:val="20"/>
        </w:rPr>
        <w:t xml:space="preserve">Місце реєстрації акціонерів для участі у Зборах: </w:t>
      </w:r>
      <w:r w:rsidR="00ED5565" w:rsidRPr="0000526A">
        <w:rPr>
          <w:sz w:val="20"/>
          <w:szCs w:val="20"/>
          <w:shd w:val="clear" w:color="auto" w:fill="FFFFFF"/>
        </w:rPr>
        <w:t>Вінницька обл., Хмільницький район, с. Уланів, вул. Миру, 39</w:t>
      </w:r>
      <w:r w:rsidR="003A5AB9" w:rsidRPr="00177867">
        <w:rPr>
          <w:bCs/>
          <w:sz w:val="20"/>
          <w:szCs w:val="20"/>
        </w:rPr>
        <w:t xml:space="preserve">, </w:t>
      </w:r>
      <w:r w:rsidR="00DB1F6E">
        <w:rPr>
          <w:bCs/>
          <w:sz w:val="20"/>
          <w:szCs w:val="20"/>
        </w:rPr>
        <w:t>актова зала Товариства</w:t>
      </w:r>
      <w:r w:rsidR="00DB1F6E" w:rsidRPr="00177867">
        <w:rPr>
          <w:b/>
          <w:bCs/>
          <w:sz w:val="20"/>
          <w:szCs w:val="20"/>
        </w:rPr>
        <w:t xml:space="preserve"> </w:t>
      </w:r>
      <w:r w:rsidR="00DB1F6E">
        <w:rPr>
          <w:b/>
          <w:bCs/>
          <w:sz w:val="20"/>
          <w:szCs w:val="20"/>
        </w:rPr>
        <w:t>.</w:t>
      </w:r>
    </w:p>
    <w:p w:rsidR="00C240DB" w:rsidRPr="00177867" w:rsidRDefault="00C240DB" w:rsidP="00177867">
      <w:pPr>
        <w:ind w:firstLine="284"/>
        <w:rPr>
          <w:b/>
          <w:bCs/>
          <w:sz w:val="20"/>
          <w:szCs w:val="20"/>
        </w:rPr>
      </w:pPr>
      <w:r w:rsidRPr="00177867">
        <w:rPr>
          <w:b/>
          <w:bCs/>
          <w:sz w:val="20"/>
          <w:szCs w:val="20"/>
        </w:rPr>
        <w:t xml:space="preserve">Дата складення переліку акціонерів, які мають право на участь у Зборах: </w:t>
      </w:r>
      <w:r w:rsidRPr="00177867">
        <w:rPr>
          <w:bCs/>
          <w:sz w:val="20"/>
          <w:szCs w:val="20"/>
        </w:rPr>
        <w:t xml:space="preserve">станом на 24 годину </w:t>
      </w:r>
      <w:r w:rsidR="00C95755">
        <w:rPr>
          <w:bCs/>
          <w:sz w:val="20"/>
          <w:szCs w:val="20"/>
        </w:rPr>
        <w:t>10</w:t>
      </w:r>
      <w:bookmarkStart w:id="0" w:name="_GoBack"/>
      <w:bookmarkEnd w:id="0"/>
      <w:r w:rsidR="00A46052">
        <w:rPr>
          <w:bCs/>
          <w:sz w:val="20"/>
          <w:szCs w:val="20"/>
        </w:rPr>
        <w:t xml:space="preserve"> жовтня</w:t>
      </w:r>
      <w:r w:rsidRPr="00511FD9">
        <w:rPr>
          <w:bCs/>
          <w:sz w:val="20"/>
          <w:szCs w:val="20"/>
        </w:rPr>
        <w:t xml:space="preserve"> </w:t>
      </w:r>
      <w:r w:rsidRPr="00177867">
        <w:rPr>
          <w:bCs/>
          <w:sz w:val="20"/>
          <w:szCs w:val="20"/>
        </w:rPr>
        <w:t>201</w:t>
      </w:r>
      <w:r w:rsidR="004B2D56" w:rsidRPr="00177867">
        <w:rPr>
          <w:bCs/>
          <w:sz w:val="20"/>
          <w:szCs w:val="20"/>
        </w:rPr>
        <w:t>9</w:t>
      </w:r>
      <w:r w:rsidRPr="00177867">
        <w:rPr>
          <w:bCs/>
          <w:sz w:val="20"/>
          <w:szCs w:val="20"/>
        </w:rPr>
        <w:t xml:space="preserve"> року.</w:t>
      </w:r>
    </w:p>
    <w:p w:rsidR="00F61FA5" w:rsidRDefault="00F61FA5" w:rsidP="00F61FA5">
      <w:pPr>
        <w:ind w:firstLine="284"/>
        <w:jc w:val="center"/>
        <w:rPr>
          <w:b/>
          <w:sz w:val="20"/>
          <w:szCs w:val="20"/>
        </w:rPr>
      </w:pPr>
    </w:p>
    <w:p w:rsidR="00BD7124" w:rsidRDefault="00BD7124" w:rsidP="00F61FA5">
      <w:pPr>
        <w:ind w:firstLine="284"/>
        <w:jc w:val="center"/>
        <w:rPr>
          <w:b/>
          <w:sz w:val="20"/>
          <w:szCs w:val="20"/>
        </w:rPr>
      </w:pPr>
      <w:r w:rsidRPr="00F61FA5">
        <w:rPr>
          <w:b/>
          <w:sz w:val="20"/>
          <w:szCs w:val="20"/>
        </w:rPr>
        <w:t>ПЕРЕЛІК ПИТАНЬ РАЗОМ З ПРОЕКТОМ РІШЕНЬ ЩОДО КОЖНОГО З ПИТАНЬ, ВКЛЮЧЕНИХ ДО ПОРЯДКУ ДЕННОГО</w:t>
      </w:r>
    </w:p>
    <w:p w:rsidR="00F61FA5" w:rsidRPr="00F61FA5" w:rsidRDefault="00F61FA5" w:rsidP="00F61FA5">
      <w:pPr>
        <w:ind w:firstLine="284"/>
        <w:jc w:val="center"/>
        <w:rPr>
          <w:b/>
          <w:sz w:val="20"/>
          <w:szCs w:val="20"/>
        </w:rPr>
      </w:pPr>
    </w:p>
    <w:p w:rsidR="00117ED2" w:rsidRPr="00177867" w:rsidRDefault="00C240DB" w:rsidP="00F61FA5">
      <w:pPr>
        <w:numPr>
          <w:ilvl w:val="0"/>
          <w:numId w:val="16"/>
        </w:numPr>
        <w:rPr>
          <w:b/>
          <w:sz w:val="20"/>
          <w:szCs w:val="20"/>
        </w:rPr>
      </w:pPr>
      <w:r w:rsidRPr="00177867">
        <w:rPr>
          <w:b/>
          <w:sz w:val="20"/>
          <w:szCs w:val="20"/>
        </w:rPr>
        <w:t>Обрання членів Лічильної комісії, прийняття рішення про припинення їх повноважень.</w:t>
      </w:r>
    </w:p>
    <w:p w:rsidR="00117ED2" w:rsidRPr="00F61FA5" w:rsidRDefault="00117ED2" w:rsidP="00F61FA5">
      <w:pPr>
        <w:ind w:firstLine="284"/>
        <w:jc w:val="both"/>
        <w:rPr>
          <w:sz w:val="20"/>
          <w:szCs w:val="20"/>
          <w:u w:val="single"/>
        </w:rPr>
      </w:pPr>
      <w:r w:rsidRPr="00F61FA5">
        <w:rPr>
          <w:sz w:val="20"/>
          <w:szCs w:val="20"/>
          <w:u w:val="single"/>
        </w:rPr>
        <w:t>Проект рішення:</w:t>
      </w:r>
    </w:p>
    <w:p w:rsidR="007569D8" w:rsidRPr="00F26E09" w:rsidRDefault="007569D8" w:rsidP="007569D8">
      <w:pPr>
        <w:pStyle w:val="30"/>
        <w:ind w:firstLine="284"/>
        <w:rPr>
          <w:i w:val="0"/>
        </w:rPr>
      </w:pPr>
      <w:r w:rsidRPr="00F26E09">
        <w:rPr>
          <w:i w:val="0"/>
        </w:rPr>
        <w:t xml:space="preserve">1. Обрати лічильну комісію у складі однієї особи, а саме </w:t>
      </w:r>
      <w:r w:rsidR="00C6472C">
        <w:rPr>
          <w:i w:val="0"/>
        </w:rPr>
        <w:t>Колесник Галина Євгенівна</w:t>
      </w:r>
      <w:r w:rsidRPr="00F26E09">
        <w:rPr>
          <w:i w:val="0"/>
        </w:rPr>
        <w:t xml:space="preserve">. </w:t>
      </w:r>
    </w:p>
    <w:p w:rsidR="007569D8" w:rsidRPr="00F26E09" w:rsidRDefault="007569D8" w:rsidP="007569D8">
      <w:pPr>
        <w:pStyle w:val="30"/>
        <w:ind w:firstLine="284"/>
        <w:rPr>
          <w:i w:val="0"/>
        </w:rPr>
      </w:pPr>
      <w:r w:rsidRPr="00F26E09">
        <w:rPr>
          <w:i w:val="0"/>
        </w:rPr>
        <w:t xml:space="preserve">2. Повноваження лічильної комісії припинити після виконання всіх повноважень, покладених на лічильну комісію відповідно до чинного законодавства. </w:t>
      </w:r>
    </w:p>
    <w:p w:rsidR="00117ED2" w:rsidRPr="00177867" w:rsidRDefault="00117ED2" w:rsidP="00177867">
      <w:pPr>
        <w:ind w:firstLine="284"/>
        <w:rPr>
          <w:sz w:val="20"/>
          <w:szCs w:val="20"/>
        </w:rPr>
      </w:pPr>
    </w:p>
    <w:p w:rsidR="00C240DB" w:rsidRPr="00177867" w:rsidRDefault="00C240DB" w:rsidP="00177867">
      <w:pPr>
        <w:ind w:firstLine="284"/>
        <w:rPr>
          <w:b/>
          <w:bCs/>
          <w:sz w:val="20"/>
          <w:szCs w:val="20"/>
        </w:rPr>
      </w:pPr>
      <w:r w:rsidRPr="00177867">
        <w:rPr>
          <w:b/>
          <w:sz w:val="20"/>
          <w:szCs w:val="20"/>
        </w:rPr>
        <w:t>2. Обрання Голови та Секретаря загальних зборів.</w:t>
      </w:r>
    </w:p>
    <w:p w:rsidR="00117ED2" w:rsidRPr="00F61FA5" w:rsidRDefault="00117ED2" w:rsidP="00F61FA5">
      <w:pPr>
        <w:ind w:firstLine="284"/>
        <w:jc w:val="both"/>
        <w:rPr>
          <w:sz w:val="20"/>
          <w:szCs w:val="20"/>
          <w:u w:val="single"/>
        </w:rPr>
      </w:pPr>
      <w:r w:rsidRPr="00F61FA5">
        <w:rPr>
          <w:sz w:val="20"/>
          <w:szCs w:val="20"/>
          <w:u w:val="single"/>
        </w:rPr>
        <w:t xml:space="preserve">Проект рішення: </w:t>
      </w:r>
    </w:p>
    <w:p w:rsidR="00117ED2" w:rsidRPr="00EB15CB" w:rsidRDefault="00117ED2" w:rsidP="00F61FA5">
      <w:pPr>
        <w:ind w:firstLine="284"/>
        <w:jc w:val="both"/>
        <w:rPr>
          <w:sz w:val="20"/>
          <w:szCs w:val="20"/>
          <w:lang w:val="ru-RU"/>
        </w:rPr>
      </w:pPr>
      <w:r w:rsidRPr="00F61FA5">
        <w:rPr>
          <w:sz w:val="20"/>
          <w:szCs w:val="20"/>
        </w:rPr>
        <w:t xml:space="preserve">Обрати Головою загальних зборів – </w:t>
      </w:r>
      <w:r w:rsidR="00014484">
        <w:rPr>
          <w:sz w:val="20"/>
          <w:szCs w:val="20"/>
        </w:rPr>
        <w:t>Осадчук Валерій Іванович</w:t>
      </w:r>
      <w:r w:rsidRPr="00F61FA5">
        <w:rPr>
          <w:sz w:val="20"/>
          <w:szCs w:val="20"/>
        </w:rPr>
        <w:t xml:space="preserve">, Секретарем </w:t>
      </w:r>
      <w:r w:rsidR="00171394">
        <w:rPr>
          <w:sz w:val="20"/>
          <w:szCs w:val="20"/>
        </w:rPr>
        <w:t>З</w:t>
      </w:r>
      <w:r w:rsidRPr="00F61FA5">
        <w:rPr>
          <w:sz w:val="20"/>
          <w:szCs w:val="20"/>
        </w:rPr>
        <w:t xml:space="preserve">агальних зборів – </w:t>
      </w:r>
      <w:proofErr w:type="spellStart"/>
      <w:r w:rsidR="00867AAA">
        <w:rPr>
          <w:sz w:val="20"/>
          <w:szCs w:val="20"/>
          <w:lang w:val="ru-RU"/>
        </w:rPr>
        <w:t>Чехівську</w:t>
      </w:r>
      <w:proofErr w:type="spellEnd"/>
      <w:r w:rsidR="00867AAA">
        <w:rPr>
          <w:sz w:val="20"/>
          <w:szCs w:val="20"/>
          <w:lang w:val="ru-RU"/>
        </w:rPr>
        <w:t xml:space="preserve"> Валентину </w:t>
      </w:r>
      <w:proofErr w:type="spellStart"/>
      <w:r w:rsidR="00867AAA">
        <w:rPr>
          <w:sz w:val="20"/>
          <w:szCs w:val="20"/>
          <w:lang w:val="ru-RU"/>
        </w:rPr>
        <w:t>Петрівну</w:t>
      </w:r>
      <w:proofErr w:type="spellEnd"/>
      <w:r w:rsidR="00EB15CB">
        <w:rPr>
          <w:sz w:val="20"/>
          <w:szCs w:val="20"/>
          <w:lang w:val="ru-RU"/>
        </w:rPr>
        <w:t>.</w:t>
      </w:r>
    </w:p>
    <w:p w:rsidR="00117ED2" w:rsidRPr="00177867" w:rsidRDefault="00117ED2" w:rsidP="00177867">
      <w:pPr>
        <w:ind w:firstLine="284"/>
        <w:rPr>
          <w:sz w:val="20"/>
          <w:szCs w:val="20"/>
        </w:rPr>
      </w:pPr>
    </w:p>
    <w:p w:rsidR="00585A6D" w:rsidRPr="00C365ED" w:rsidRDefault="00585A6D" w:rsidP="00585A6D">
      <w:pPr>
        <w:ind w:firstLine="284"/>
        <w:jc w:val="both"/>
        <w:rPr>
          <w:b/>
          <w:sz w:val="20"/>
          <w:szCs w:val="20"/>
        </w:rPr>
      </w:pPr>
      <w:r w:rsidRPr="00C365ED">
        <w:rPr>
          <w:b/>
          <w:sz w:val="20"/>
          <w:szCs w:val="20"/>
        </w:rPr>
        <w:t xml:space="preserve">3. </w:t>
      </w:r>
      <w:r>
        <w:rPr>
          <w:b/>
          <w:sz w:val="20"/>
          <w:szCs w:val="20"/>
        </w:rPr>
        <w:t>Прийняття рішень з питань порядку</w:t>
      </w:r>
      <w:r w:rsidRPr="00C365ED">
        <w:rPr>
          <w:b/>
          <w:sz w:val="20"/>
          <w:szCs w:val="20"/>
        </w:rPr>
        <w:t xml:space="preserve"> проведення </w:t>
      </w:r>
      <w:r>
        <w:rPr>
          <w:b/>
          <w:sz w:val="20"/>
          <w:szCs w:val="20"/>
        </w:rPr>
        <w:t>З</w:t>
      </w:r>
      <w:r w:rsidRPr="00C365ED">
        <w:rPr>
          <w:b/>
          <w:sz w:val="20"/>
          <w:szCs w:val="20"/>
        </w:rPr>
        <w:t>агальних зборів.</w:t>
      </w:r>
    </w:p>
    <w:p w:rsidR="00585A6D" w:rsidRPr="00C365ED" w:rsidRDefault="00585A6D" w:rsidP="00585A6D">
      <w:pPr>
        <w:pStyle w:val="30"/>
        <w:ind w:firstLine="284"/>
        <w:rPr>
          <w:i w:val="0"/>
          <w:u w:val="single"/>
        </w:rPr>
      </w:pPr>
      <w:r w:rsidRPr="00C365ED">
        <w:rPr>
          <w:i w:val="0"/>
          <w:u w:val="single"/>
        </w:rPr>
        <w:t>Проект рішення:</w:t>
      </w:r>
    </w:p>
    <w:p w:rsidR="00585A6D" w:rsidRPr="006703F5" w:rsidRDefault="00585A6D" w:rsidP="00585A6D">
      <w:pPr>
        <w:pStyle w:val="30"/>
        <w:ind w:firstLine="284"/>
        <w:rPr>
          <w:i w:val="0"/>
        </w:rPr>
      </w:pPr>
      <w:r w:rsidRPr="006703F5">
        <w:rPr>
          <w:i w:val="0"/>
        </w:rPr>
        <w:t>Затвердити наступний порядок проведення Загальних зборів:</w:t>
      </w:r>
    </w:p>
    <w:p w:rsidR="00585A6D" w:rsidRPr="0026472A" w:rsidRDefault="00585A6D" w:rsidP="00585A6D">
      <w:pPr>
        <w:pStyle w:val="Standard"/>
        <w:shd w:val="clear" w:color="auto" w:fill="FFFFFF"/>
        <w:ind w:firstLine="284"/>
        <w:jc w:val="both"/>
        <w:rPr>
          <w:rStyle w:val="ac"/>
          <w:sz w:val="20"/>
          <w:szCs w:val="20"/>
          <w:shd w:val="clear" w:color="auto" w:fill="DFE2E7"/>
          <w:lang w:val="uk-UA"/>
        </w:rPr>
      </w:pPr>
      <w:r w:rsidRPr="00C63F7F">
        <w:rPr>
          <w:sz w:val="20"/>
          <w:szCs w:val="20"/>
          <w:shd w:val="clear" w:color="auto" w:fill="FFFFFF"/>
          <w:lang w:val="uk-UA"/>
        </w:rPr>
        <w:t>доповіді за порядком денним – до 30 хвилин;  виступи під час дебатів – до 5 хвилин; зауваження, довідки, пропозиції  - до 3 хвилин; обговорення питань – до 30 хвилин; голосування з питань порядку денного – з використанням бюлетенів для голосування.</w:t>
      </w:r>
      <w:r w:rsidRPr="0026472A">
        <w:rPr>
          <w:rStyle w:val="ac"/>
          <w:sz w:val="20"/>
          <w:szCs w:val="20"/>
          <w:shd w:val="clear" w:color="auto" w:fill="DFE2E7"/>
          <w:lang w:val="uk-UA"/>
        </w:rPr>
        <w:t xml:space="preserve"> </w:t>
      </w:r>
    </w:p>
    <w:p w:rsidR="00117ED2" w:rsidRPr="00F61FA5" w:rsidRDefault="00117ED2" w:rsidP="00585A6D">
      <w:pPr>
        <w:ind w:firstLine="284"/>
        <w:jc w:val="both"/>
        <w:rPr>
          <w:b/>
          <w:sz w:val="20"/>
          <w:szCs w:val="20"/>
        </w:rPr>
      </w:pPr>
    </w:p>
    <w:p w:rsidR="003F6929" w:rsidRDefault="007A662F" w:rsidP="003F6929">
      <w:pPr>
        <w:pStyle w:val="3"/>
        <w:ind w:left="284"/>
        <w:rPr>
          <w:b/>
          <w:sz w:val="20"/>
          <w:szCs w:val="20"/>
        </w:rPr>
      </w:pPr>
      <w:r w:rsidRPr="003F6929">
        <w:rPr>
          <w:b/>
          <w:sz w:val="20"/>
          <w:szCs w:val="20"/>
        </w:rPr>
        <w:t xml:space="preserve">4. </w:t>
      </w:r>
      <w:r w:rsidR="003F6929" w:rsidRPr="003F6929">
        <w:rPr>
          <w:b/>
          <w:sz w:val="20"/>
          <w:szCs w:val="20"/>
        </w:rPr>
        <w:t xml:space="preserve">Прийняття рішення про дострокове припинення повноважень Наглядової ради Товариства. </w:t>
      </w:r>
    </w:p>
    <w:p w:rsidR="003F6929" w:rsidRPr="00F26E09" w:rsidRDefault="003F6929" w:rsidP="003F6929">
      <w:pPr>
        <w:ind w:firstLine="284"/>
        <w:jc w:val="both"/>
        <w:rPr>
          <w:sz w:val="20"/>
          <w:szCs w:val="20"/>
          <w:u w:val="single"/>
        </w:rPr>
      </w:pPr>
      <w:r w:rsidRPr="00F26E09">
        <w:rPr>
          <w:sz w:val="20"/>
          <w:szCs w:val="20"/>
          <w:u w:val="single"/>
        </w:rPr>
        <w:t>Проект рішення:</w:t>
      </w:r>
    </w:p>
    <w:p w:rsidR="003F6929" w:rsidRPr="00F231F5" w:rsidRDefault="003F6929" w:rsidP="003F6929">
      <w:pPr>
        <w:pStyle w:val="3"/>
        <w:ind w:left="0" w:firstLine="284"/>
        <w:rPr>
          <w:sz w:val="20"/>
          <w:szCs w:val="20"/>
        </w:rPr>
      </w:pPr>
      <w:r w:rsidRPr="00F231F5">
        <w:rPr>
          <w:sz w:val="20"/>
          <w:szCs w:val="20"/>
        </w:rPr>
        <w:t xml:space="preserve">Достроково припинити повноваження Наглядової ради Товариства у складі голова Наглядової ради </w:t>
      </w:r>
      <w:proofErr w:type="spellStart"/>
      <w:r w:rsidRPr="00F231F5">
        <w:rPr>
          <w:sz w:val="20"/>
          <w:szCs w:val="20"/>
        </w:rPr>
        <w:t>Шквира</w:t>
      </w:r>
      <w:proofErr w:type="spellEnd"/>
      <w:r w:rsidRPr="00F231F5">
        <w:rPr>
          <w:sz w:val="20"/>
          <w:szCs w:val="20"/>
        </w:rPr>
        <w:t xml:space="preserve"> Микола Петрович, члени Наглядової ради </w:t>
      </w:r>
      <w:proofErr w:type="spellStart"/>
      <w:r w:rsidR="00F231F5" w:rsidRPr="00F231F5">
        <w:rPr>
          <w:color w:val="333333"/>
          <w:sz w:val="20"/>
          <w:szCs w:val="20"/>
        </w:rPr>
        <w:t>Слободський</w:t>
      </w:r>
      <w:proofErr w:type="spellEnd"/>
      <w:r w:rsidR="00F231F5" w:rsidRPr="00F231F5">
        <w:rPr>
          <w:color w:val="333333"/>
          <w:sz w:val="20"/>
          <w:szCs w:val="20"/>
        </w:rPr>
        <w:t xml:space="preserve"> Михайло Михайлович</w:t>
      </w:r>
      <w:r w:rsidRPr="00F231F5">
        <w:rPr>
          <w:sz w:val="20"/>
          <w:szCs w:val="20"/>
        </w:rPr>
        <w:t xml:space="preserve">, </w:t>
      </w:r>
      <w:r w:rsidR="00F231F5" w:rsidRPr="00F231F5">
        <w:rPr>
          <w:color w:val="333333"/>
          <w:sz w:val="20"/>
          <w:szCs w:val="20"/>
        </w:rPr>
        <w:t>Степанюк Тетяна Вікторівна</w:t>
      </w:r>
      <w:r w:rsidRPr="00F231F5">
        <w:rPr>
          <w:sz w:val="20"/>
          <w:szCs w:val="20"/>
        </w:rPr>
        <w:t>.</w:t>
      </w:r>
    </w:p>
    <w:p w:rsidR="003F6929" w:rsidRPr="00F231F5" w:rsidRDefault="003F6929" w:rsidP="003F6929">
      <w:pPr>
        <w:pStyle w:val="3"/>
        <w:ind w:left="284"/>
        <w:rPr>
          <w:b/>
          <w:sz w:val="20"/>
          <w:szCs w:val="20"/>
        </w:rPr>
      </w:pPr>
    </w:p>
    <w:p w:rsidR="003F6929" w:rsidRDefault="003F6929" w:rsidP="003F6929">
      <w:pPr>
        <w:pStyle w:val="3"/>
        <w:ind w:left="0" w:firstLine="284"/>
        <w:rPr>
          <w:b/>
          <w:sz w:val="20"/>
          <w:szCs w:val="20"/>
        </w:rPr>
      </w:pPr>
      <w:r w:rsidRPr="00F231F5">
        <w:rPr>
          <w:b/>
          <w:sz w:val="20"/>
          <w:szCs w:val="20"/>
        </w:rPr>
        <w:t xml:space="preserve">5. Обрання членів Наглядової ради Товариства. </w:t>
      </w:r>
    </w:p>
    <w:p w:rsidR="00F231F5" w:rsidRPr="00F26E09" w:rsidRDefault="00F231F5" w:rsidP="00F231F5">
      <w:pPr>
        <w:ind w:firstLine="284"/>
        <w:jc w:val="both"/>
        <w:rPr>
          <w:sz w:val="20"/>
          <w:szCs w:val="20"/>
          <w:u w:val="single"/>
        </w:rPr>
      </w:pPr>
      <w:r w:rsidRPr="00F26E09">
        <w:rPr>
          <w:sz w:val="20"/>
          <w:szCs w:val="20"/>
          <w:u w:val="single"/>
        </w:rPr>
        <w:t>Проект рішення:</w:t>
      </w:r>
    </w:p>
    <w:p w:rsidR="00F231F5" w:rsidRPr="00F26E09" w:rsidRDefault="00F231F5" w:rsidP="00F231F5">
      <w:pPr>
        <w:pStyle w:val="3"/>
        <w:ind w:left="0" w:firstLine="284"/>
        <w:rPr>
          <w:sz w:val="20"/>
          <w:szCs w:val="20"/>
        </w:rPr>
      </w:pPr>
      <w:r w:rsidRPr="00F26E09">
        <w:rPr>
          <w:sz w:val="20"/>
          <w:szCs w:val="20"/>
        </w:rPr>
        <w:t xml:space="preserve">Обрати Наглядову раду </w:t>
      </w:r>
      <w:r w:rsidRPr="00F26E09">
        <w:rPr>
          <w:caps/>
          <w:sz w:val="20"/>
          <w:szCs w:val="20"/>
        </w:rPr>
        <w:t>Приватного акціонерного товариства «</w:t>
      </w:r>
      <w:r>
        <w:rPr>
          <w:caps/>
          <w:sz w:val="20"/>
          <w:szCs w:val="20"/>
        </w:rPr>
        <w:t>Уланівське Агромаш</w:t>
      </w:r>
      <w:r w:rsidRPr="00F26E09">
        <w:rPr>
          <w:caps/>
          <w:sz w:val="20"/>
          <w:szCs w:val="20"/>
        </w:rPr>
        <w:t>»</w:t>
      </w:r>
      <w:r w:rsidRPr="00F26E09">
        <w:rPr>
          <w:sz w:val="20"/>
          <w:szCs w:val="20"/>
        </w:rPr>
        <w:t xml:space="preserve"> у складі:</w:t>
      </w:r>
    </w:p>
    <w:p w:rsidR="00F231F5" w:rsidRPr="00F26E09" w:rsidRDefault="004F29F9" w:rsidP="00F231F5">
      <w:pPr>
        <w:pStyle w:val="3"/>
        <w:ind w:left="0" w:firstLine="284"/>
        <w:rPr>
          <w:sz w:val="20"/>
          <w:szCs w:val="20"/>
        </w:rPr>
      </w:pPr>
      <w:proofErr w:type="spellStart"/>
      <w:r>
        <w:rPr>
          <w:sz w:val="20"/>
          <w:szCs w:val="20"/>
        </w:rPr>
        <w:t>Гоцуляк</w:t>
      </w:r>
      <w:proofErr w:type="spellEnd"/>
      <w:r>
        <w:rPr>
          <w:sz w:val="20"/>
          <w:szCs w:val="20"/>
        </w:rPr>
        <w:t xml:space="preserve"> Галина Петрівна</w:t>
      </w:r>
    </w:p>
    <w:p w:rsidR="00F231F5" w:rsidRPr="00F26E09" w:rsidRDefault="004F29F9" w:rsidP="00F231F5">
      <w:pPr>
        <w:pStyle w:val="3"/>
        <w:ind w:left="0" w:firstLine="284"/>
        <w:rPr>
          <w:sz w:val="20"/>
          <w:szCs w:val="20"/>
        </w:rPr>
      </w:pPr>
      <w:proofErr w:type="spellStart"/>
      <w:r>
        <w:rPr>
          <w:sz w:val="20"/>
          <w:szCs w:val="20"/>
        </w:rPr>
        <w:t>Гоцуляк</w:t>
      </w:r>
      <w:proofErr w:type="spellEnd"/>
      <w:r>
        <w:rPr>
          <w:sz w:val="20"/>
          <w:szCs w:val="20"/>
        </w:rPr>
        <w:t xml:space="preserve"> </w:t>
      </w:r>
      <w:r w:rsidR="007E44E6">
        <w:rPr>
          <w:sz w:val="20"/>
          <w:szCs w:val="20"/>
        </w:rPr>
        <w:t>Сергій Васильович</w:t>
      </w:r>
    </w:p>
    <w:p w:rsidR="004F29F9" w:rsidRPr="00F26E09" w:rsidRDefault="004F29F9" w:rsidP="004F29F9">
      <w:pPr>
        <w:pStyle w:val="3"/>
        <w:ind w:left="0" w:firstLine="284"/>
        <w:rPr>
          <w:sz w:val="20"/>
          <w:szCs w:val="20"/>
        </w:rPr>
      </w:pPr>
      <w:proofErr w:type="spellStart"/>
      <w:r>
        <w:rPr>
          <w:sz w:val="20"/>
          <w:szCs w:val="20"/>
        </w:rPr>
        <w:t>Гоцуляк</w:t>
      </w:r>
      <w:proofErr w:type="spellEnd"/>
      <w:r>
        <w:rPr>
          <w:sz w:val="20"/>
          <w:szCs w:val="20"/>
        </w:rPr>
        <w:t xml:space="preserve"> </w:t>
      </w:r>
      <w:r w:rsidR="00C35749">
        <w:rPr>
          <w:sz w:val="20"/>
          <w:szCs w:val="20"/>
        </w:rPr>
        <w:t>Олександр Васильович</w:t>
      </w:r>
    </w:p>
    <w:p w:rsidR="00F231F5" w:rsidRPr="00F231F5" w:rsidRDefault="00F231F5" w:rsidP="003F6929">
      <w:pPr>
        <w:pStyle w:val="3"/>
        <w:ind w:left="0" w:firstLine="284"/>
        <w:rPr>
          <w:b/>
          <w:sz w:val="20"/>
          <w:szCs w:val="20"/>
        </w:rPr>
      </w:pPr>
    </w:p>
    <w:p w:rsidR="003F6929" w:rsidRPr="004F29F9" w:rsidRDefault="003F6929" w:rsidP="003F6929">
      <w:pPr>
        <w:pStyle w:val="3"/>
        <w:ind w:left="0" w:firstLine="284"/>
        <w:rPr>
          <w:b/>
          <w:sz w:val="20"/>
          <w:szCs w:val="20"/>
        </w:rPr>
      </w:pPr>
      <w:r w:rsidRPr="004F29F9">
        <w:rPr>
          <w:b/>
          <w:sz w:val="20"/>
          <w:szCs w:val="20"/>
        </w:rPr>
        <w:t xml:space="preserve">6. Затвердження умов цивільно-правових договорів з членами Наглядової ради. Визначення особи уповноваженої на підписання від імені Товариства договорів з членами Наглядової ради.    </w:t>
      </w:r>
    </w:p>
    <w:p w:rsidR="00E3394B" w:rsidRPr="00F26E09" w:rsidRDefault="00E3394B" w:rsidP="00E3394B">
      <w:pPr>
        <w:ind w:firstLine="284"/>
        <w:jc w:val="both"/>
        <w:rPr>
          <w:sz w:val="20"/>
          <w:szCs w:val="20"/>
          <w:u w:val="single"/>
        </w:rPr>
      </w:pPr>
      <w:r w:rsidRPr="00F26E09">
        <w:rPr>
          <w:sz w:val="20"/>
          <w:szCs w:val="20"/>
          <w:u w:val="single"/>
        </w:rPr>
        <w:t>Проект рішення:</w:t>
      </w:r>
    </w:p>
    <w:p w:rsidR="00E3394B" w:rsidRPr="00F26E09" w:rsidRDefault="00E3394B" w:rsidP="00E3394B">
      <w:pPr>
        <w:ind w:firstLine="284"/>
        <w:jc w:val="both"/>
        <w:rPr>
          <w:sz w:val="20"/>
          <w:szCs w:val="20"/>
        </w:rPr>
      </w:pPr>
      <w:r w:rsidRPr="00F26E09">
        <w:rPr>
          <w:sz w:val="20"/>
          <w:szCs w:val="20"/>
        </w:rPr>
        <w:t>Затвердити умови цивільно-правових договорів з членами Наглядової ради</w:t>
      </w:r>
      <w:r w:rsidR="00F33795">
        <w:rPr>
          <w:sz w:val="20"/>
          <w:szCs w:val="20"/>
        </w:rPr>
        <w:t xml:space="preserve"> на безоплатній основі</w:t>
      </w:r>
      <w:r w:rsidRPr="00F26E09">
        <w:rPr>
          <w:sz w:val="20"/>
          <w:szCs w:val="20"/>
        </w:rPr>
        <w:t xml:space="preserve">. Визначити </w:t>
      </w:r>
      <w:r w:rsidR="00F33795">
        <w:rPr>
          <w:sz w:val="20"/>
          <w:szCs w:val="20"/>
        </w:rPr>
        <w:t xml:space="preserve">голову правління </w:t>
      </w:r>
      <w:r w:rsidRPr="00F26E09">
        <w:rPr>
          <w:sz w:val="20"/>
          <w:szCs w:val="20"/>
        </w:rPr>
        <w:t xml:space="preserve">Товариства уповноваженою особою на підписання від імені Товариства договорів з членами Наглядової ради. </w:t>
      </w:r>
    </w:p>
    <w:p w:rsidR="00360B53" w:rsidRPr="00E3394B" w:rsidRDefault="00360B53" w:rsidP="00585A6D">
      <w:pPr>
        <w:ind w:firstLine="284"/>
        <w:jc w:val="both"/>
        <w:rPr>
          <w:bCs/>
          <w:sz w:val="20"/>
          <w:szCs w:val="20"/>
        </w:rPr>
      </w:pPr>
    </w:p>
    <w:p w:rsidR="00E3394B" w:rsidRPr="00FB6913" w:rsidRDefault="001C7445" w:rsidP="00585A6D">
      <w:pPr>
        <w:ind w:firstLine="284"/>
        <w:jc w:val="both"/>
        <w:rPr>
          <w:b/>
          <w:bCs/>
          <w:sz w:val="20"/>
          <w:szCs w:val="20"/>
        </w:rPr>
      </w:pPr>
      <w:r w:rsidRPr="00FB6913">
        <w:rPr>
          <w:b/>
          <w:bCs/>
          <w:sz w:val="20"/>
          <w:szCs w:val="20"/>
        </w:rPr>
        <w:t xml:space="preserve">7. Прийняття рішення про вихід із складу учасників </w:t>
      </w:r>
      <w:r w:rsidR="00FB6913" w:rsidRPr="00FB6913">
        <w:rPr>
          <w:b/>
          <w:bCs/>
          <w:sz w:val="20"/>
          <w:szCs w:val="20"/>
        </w:rPr>
        <w:t>Товариства з обмеженою відповідальністю «Агрофірма «</w:t>
      </w:r>
      <w:proofErr w:type="spellStart"/>
      <w:r w:rsidR="00FB6913" w:rsidRPr="00FB6913">
        <w:rPr>
          <w:b/>
          <w:bCs/>
          <w:sz w:val="20"/>
          <w:szCs w:val="20"/>
        </w:rPr>
        <w:t>Уланівська</w:t>
      </w:r>
      <w:proofErr w:type="spellEnd"/>
      <w:r w:rsidR="00FB6913" w:rsidRPr="00FB6913">
        <w:rPr>
          <w:b/>
          <w:bCs/>
          <w:sz w:val="20"/>
          <w:szCs w:val="20"/>
        </w:rPr>
        <w:t>».</w:t>
      </w:r>
    </w:p>
    <w:p w:rsidR="00FB6913" w:rsidRPr="00F26E09" w:rsidRDefault="00FB6913" w:rsidP="00FB6913">
      <w:pPr>
        <w:ind w:firstLine="284"/>
        <w:jc w:val="both"/>
        <w:rPr>
          <w:sz w:val="20"/>
          <w:szCs w:val="20"/>
          <w:u w:val="single"/>
        </w:rPr>
      </w:pPr>
      <w:r w:rsidRPr="00F26E09">
        <w:rPr>
          <w:sz w:val="20"/>
          <w:szCs w:val="20"/>
          <w:u w:val="single"/>
        </w:rPr>
        <w:t>Проект рішення:</w:t>
      </w:r>
    </w:p>
    <w:p w:rsidR="00FB6913" w:rsidRDefault="008A4E18" w:rsidP="00585A6D">
      <w:pPr>
        <w:ind w:firstLine="284"/>
        <w:jc w:val="both"/>
        <w:rPr>
          <w:bCs/>
          <w:sz w:val="20"/>
          <w:szCs w:val="20"/>
        </w:rPr>
      </w:pPr>
      <w:r>
        <w:rPr>
          <w:bCs/>
          <w:sz w:val="20"/>
          <w:szCs w:val="20"/>
        </w:rPr>
        <w:t xml:space="preserve">Вийти із складу учасників </w:t>
      </w:r>
      <w:r w:rsidRPr="008A4E18">
        <w:rPr>
          <w:bCs/>
          <w:sz w:val="20"/>
          <w:szCs w:val="20"/>
        </w:rPr>
        <w:t>Товариства з обмеженою відповідальністю «Агрофірма «</w:t>
      </w:r>
      <w:proofErr w:type="spellStart"/>
      <w:r w:rsidRPr="008A4E18">
        <w:rPr>
          <w:bCs/>
          <w:sz w:val="20"/>
          <w:szCs w:val="20"/>
        </w:rPr>
        <w:t>Уланівська</w:t>
      </w:r>
      <w:proofErr w:type="spellEnd"/>
      <w:r w:rsidRPr="008A4E18">
        <w:rPr>
          <w:bCs/>
          <w:sz w:val="20"/>
          <w:szCs w:val="20"/>
        </w:rPr>
        <w:t>»</w:t>
      </w:r>
      <w:r>
        <w:rPr>
          <w:bCs/>
          <w:sz w:val="20"/>
          <w:szCs w:val="20"/>
        </w:rPr>
        <w:t xml:space="preserve"> (код за ЄДРПОУ </w:t>
      </w:r>
      <w:r w:rsidR="0076744F">
        <w:rPr>
          <w:bCs/>
          <w:sz w:val="20"/>
          <w:szCs w:val="20"/>
        </w:rPr>
        <w:t>33183405).</w:t>
      </w:r>
      <w:r w:rsidR="007218A2">
        <w:rPr>
          <w:bCs/>
          <w:sz w:val="20"/>
          <w:szCs w:val="20"/>
        </w:rPr>
        <w:t xml:space="preserve"> </w:t>
      </w:r>
      <w:r w:rsidR="00246E95">
        <w:rPr>
          <w:bCs/>
          <w:sz w:val="20"/>
          <w:szCs w:val="20"/>
        </w:rPr>
        <w:t>Надати повноваження Г</w:t>
      </w:r>
      <w:r w:rsidR="007218A2">
        <w:rPr>
          <w:bCs/>
          <w:sz w:val="20"/>
          <w:szCs w:val="20"/>
        </w:rPr>
        <w:t>олов</w:t>
      </w:r>
      <w:r w:rsidR="00246E95">
        <w:rPr>
          <w:bCs/>
          <w:sz w:val="20"/>
          <w:szCs w:val="20"/>
        </w:rPr>
        <w:t>і</w:t>
      </w:r>
      <w:r w:rsidR="007218A2">
        <w:rPr>
          <w:bCs/>
          <w:sz w:val="20"/>
          <w:szCs w:val="20"/>
        </w:rPr>
        <w:t xml:space="preserve"> правління</w:t>
      </w:r>
      <w:r w:rsidR="00246E95">
        <w:rPr>
          <w:bCs/>
          <w:sz w:val="20"/>
          <w:szCs w:val="20"/>
        </w:rPr>
        <w:t xml:space="preserve"> Тов</w:t>
      </w:r>
      <w:r w:rsidR="00FD1455">
        <w:rPr>
          <w:bCs/>
          <w:sz w:val="20"/>
          <w:szCs w:val="20"/>
        </w:rPr>
        <w:t>а</w:t>
      </w:r>
      <w:r w:rsidR="00246E95">
        <w:rPr>
          <w:bCs/>
          <w:sz w:val="20"/>
          <w:szCs w:val="20"/>
        </w:rPr>
        <w:t>риства</w:t>
      </w:r>
      <w:r w:rsidR="007218A2">
        <w:rPr>
          <w:bCs/>
          <w:sz w:val="20"/>
          <w:szCs w:val="20"/>
        </w:rPr>
        <w:t xml:space="preserve"> Осадчук</w:t>
      </w:r>
      <w:r w:rsidR="00246E95">
        <w:rPr>
          <w:bCs/>
          <w:sz w:val="20"/>
          <w:szCs w:val="20"/>
        </w:rPr>
        <w:t>у</w:t>
      </w:r>
      <w:r w:rsidR="007218A2">
        <w:rPr>
          <w:bCs/>
          <w:sz w:val="20"/>
          <w:szCs w:val="20"/>
        </w:rPr>
        <w:t xml:space="preserve"> Валері</w:t>
      </w:r>
      <w:r w:rsidR="00246E95">
        <w:rPr>
          <w:bCs/>
          <w:sz w:val="20"/>
          <w:szCs w:val="20"/>
        </w:rPr>
        <w:t>ю</w:t>
      </w:r>
      <w:r w:rsidR="007218A2">
        <w:rPr>
          <w:bCs/>
          <w:sz w:val="20"/>
          <w:szCs w:val="20"/>
        </w:rPr>
        <w:t xml:space="preserve"> Іванович</w:t>
      </w:r>
      <w:r w:rsidR="00246E95">
        <w:rPr>
          <w:bCs/>
          <w:sz w:val="20"/>
          <w:szCs w:val="20"/>
        </w:rPr>
        <w:t>у</w:t>
      </w:r>
      <w:r w:rsidR="007218A2">
        <w:rPr>
          <w:bCs/>
          <w:sz w:val="20"/>
          <w:szCs w:val="20"/>
        </w:rPr>
        <w:t xml:space="preserve"> </w:t>
      </w:r>
      <w:r w:rsidR="00FD1455" w:rsidRPr="00C7502F">
        <w:rPr>
          <w:color w:val="000000"/>
          <w:sz w:val="20"/>
          <w:szCs w:val="20"/>
        </w:rPr>
        <w:t>укласти (підписати) від імені Товариства</w:t>
      </w:r>
      <w:r w:rsidR="007218A2">
        <w:rPr>
          <w:bCs/>
          <w:sz w:val="20"/>
          <w:szCs w:val="20"/>
        </w:rPr>
        <w:t xml:space="preserve"> </w:t>
      </w:r>
      <w:r w:rsidR="00FD1455">
        <w:rPr>
          <w:bCs/>
          <w:sz w:val="20"/>
          <w:szCs w:val="20"/>
        </w:rPr>
        <w:t>Д</w:t>
      </w:r>
      <w:r w:rsidR="007218A2">
        <w:rPr>
          <w:bCs/>
          <w:sz w:val="20"/>
          <w:szCs w:val="20"/>
        </w:rPr>
        <w:t xml:space="preserve">оговір </w:t>
      </w:r>
      <w:r w:rsidR="007218A2" w:rsidRPr="007218A2">
        <w:rPr>
          <w:rFonts w:ascii="OpenSans" w:hAnsi="OpenSans"/>
          <w:color w:val="000000"/>
          <w:sz w:val="20"/>
          <w:szCs w:val="20"/>
        </w:rPr>
        <w:t xml:space="preserve">купівлі-продажу частки в статутному капіталі </w:t>
      </w:r>
      <w:r w:rsidR="007218A2" w:rsidRPr="008A4E18">
        <w:rPr>
          <w:bCs/>
          <w:sz w:val="20"/>
          <w:szCs w:val="20"/>
        </w:rPr>
        <w:t>Товариства з обмеженою відповідальністю «Агрофірма «</w:t>
      </w:r>
      <w:proofErr w:type="spellStart"/>
      <w:r w:rsidR="007218A2" w:rsidRPr="008A4E18">
        <w:rPr>
          <w:bCs/>
          <w:sz w:val="20"/>
          <w:szCs w:val="20"/>
        </w:rPr>
        <w:t>Уланівська</w:t>
      </w:r>
      <w:proofErr w:type="spellEnd"/>
      <w:r w:rsidR="007218A2" w:rsidRPr="008A4E18">
        <w:rPr>
          <w:bCs/>
          <w:sz w:val="20"/>
          <w:szCs w:val="20"/>
        </w:rPr>
        <w:t>»</w:t>
      </w:r>
      <w:r w:rsidR="003F5A47">
        <w:rPr>
          <w:bCs/>
          <w:sz w:val="20"/>
          <w:szCs w:val="20"/>
        </w:rPr>
        <w:t xml:space="preserve"> </w:t>
      </w:r>
      <w:r w:rsidR="003F5A47" w:rsidRPr="00A04085">
        <w:rPr>
          <w:color w:val="000000"/>
          <w:sz w:val="20"/>
          <w:szCs w:val="20"/>
        </w:rPr>
        <w:t>та інші документи необхідні для виконання прийнятих рішень у цьому пункті питання порядку денного</w:t>
      </w:r>
      <w:r w:rsidR="00FD1455">
        <w:rPr>
          <w:bCs/>
          <w:sz w:val="20"/>
          <w:szCs w:val="20"/>
        </w:rPr>
        <w:t>.</w:t>
      </w:r>
    </w:p>
    <w:p w:rsidR="00FB6913" w:rsidRPr="001C7445" w:rsidRDefault="00FB6913" w:rsidP="00585A6D">
      <w:pPr>
        <w:ind w:firstLine="284"/>
        <w:jc w:val="both"/>
        <w:rPr>
          <w:bCs/>
          <w:sz w:val="20"/>
          <w:szCs w:val="20"/>
        </w:rPr>
      </w:pPr>
    </w:p>
    <w:p w:rsidR="00C240DB" w:rsidRDefault="00C240DB" w:rsidP="00F61FA5">
      <w:pPr>
        <w:ind w:firstLine="284"/>
        <w:jc w:val="both"/>
        <w:rPr>
          <w:rStyle w:val="a7"/>
          <w:color w:val="auto"/>
          <w:sz w:val="20"/>
          <w:szCs w:val="20"/>
        </w:rPr>
      </w:pPr>
      <w:r w:rsidRPr="00177867">
        <w:rPr>
          <w:sz w:val="20"/>
          <w:szCs w:val="20"/>
        </w:rPr>
        <w:t>Інформація з проектом рішень щодо кожного з питань, включених до проекту порядку денного розміщена на власному веб - сайті Товариства</w:t>
      </w:r>
      <w:r w:rsidR="00FD5B6E" w:rsidRPr="00FD5B6E">
        <w:rPr>
          <w:sz w:val="20"/>
          <w:szCs w:val="20"/>
        </w:rPr>
        <w:t xml:space="preserve"> </w:t>
      </w:r>
      <w:hyperlink r:id="rId9" w:history="1">
        <w:r w:rsidR="00FD5B6E" w:rsidRPr="00CD1BC6">
          <w:rPr>
            <w:rStyle w:val="a7"/>
            <w:color w:val="auto"/>
            <w:sz w:val="20"/>
            <w:szCs w:val="20"/>
          </w:rPr>
          <w:t>http://ulanivagromash.</w:t>
        </w:r>
        <w:r w:rsidR="00FD5B6E" w:rsidRPr="00CD1BC6">
          <w:rPr>
            <w:rStyle w:val="a7"/>
            <w:color w:val="auto"/>
            <w:sz w:val="20"/>
            <w:szCs w:val="20"/>
            <w:lang w:val="en-US"/>
          </w:rPr>
          <w:t>pat</w:t>
        </w:r>
        <w:r w:rsidR="00FD5B6E" w:rsidRPr="00CD1BC6">
          <w:rPr>
            <w:rStyle w:val="a7"/>
            <w:color w:val="auto"/>
            <w:sz w:val="20"/>
            <w:szCs w:val="20"/>
          </w:rPr>
          <w:t>.</w:t>
        </w:r>
        <w:proofErr w:type="spellStart"/>
        <w:r w:rsidR="00FD5B6E" w:rsidRPr="00CD1BC6">
          <w:rPr>
            <w:rStyle w:val="a7"/>
            <w:color w:val="auto"/>
            <w:sz w:val="20"/>
            <w:szCs w:val="20"/>
          </w:rPr>
          <w:t>ua</w:t>
        </w:r>
        <w:proofErr w:type="spellEnd"/>
        <w:r w:rsidR="00FD5B6E" w:rsidRPr="00CD1BC6">
          <w:rPr>
            <w:rStyle w:val="a7"/>
            <w:color w:val="auto"/>
            <w:sz w:val="20"/>
            <w:szCs w:val="20"/>
          </w:rPr>
          <w:t>/</w:t>
        </w:r>
      </w:hyperlink>
      <w:r w:rsidR="00CD1BC6">
        <w:rPr>
          <w:rStyle w:val="a7"/>
          <w:color w:val="auto"/>
          <w:sz w:val="20"/>
          <w:szCs w:val="20"/>
        </w:rPr>
        <w:t xml:space="preserve"> </w:t>
      </w:r>
    </w:p>
    <w:p w:rsidR="00C240DB" w:rsidRPr="004A51D3" w:rsidRDefault="00C240DB" w:rsidP="00F61FA5">
      <w:pPr>
        <w:ind w:firstLine="284"/>
        <w:jc w:val="both"/>
        <w:rPr>
          <w:bCs/>
          <w:sz w:val="20"/>
          <w:szCs w:val="20"/>
        </w:rPr>
      </w:pPr>
      <w:r w:rsidRPr="004A51D3">
        <w:rPr>
          <w:bCs/>
          <w:sz w:val="20"/>
          <w:szCs w:val="20"/>
          <w:lang w:val="ru-RU"/>
        </w:rPr>
        <w:t xml:space="preserve">На дату </w:t>
      </w:r>
      <w:r w:rsidRPr="004A51D3">
        <w:rPr>
          <w:bCs/>
          <w:sz w:val="20"/>
          <w:szCs w:val="20"/>
        </w:rPr>
        <w:t xml:space="preserve">складання переліку </w:t>
      </w:r>
      <w:proofErr w:type="gramStart"/>
      <w:r w:rsidRPr="004A51D3">
        <w:rPr>
          <w:bCs/>
          <w:sz w:val="20"/>
          <w:szCs w:val="20"/>
        </w:rPr>
        <w:t>осіб</w:t>
      </w:r>
      <w:proofErr w:type="gramEnd"/>
      <w:r w:rsidRPr="004A51D3">
        <w:rPr>
          <w:bCs/>
          <w:sz w:val="20"/>
          <w:szCs w:val="20"/>
        </w:rPr>
        <w:t>, яким надсилається повідомлення</w:t>
      </w:r>
      <w:r w:rsidRPr="004A51D3">
        <w:rPr>
          <w:bCs/>
          <w:sz w:val="20"/>
          <w:szCs w:val="20"/>
          <w:lang w:val="ru-RU"/>
        </w:rPr>
        <w:t xml:space="preserve"> про </w:t>
      </w:r>
      <w:r w:rsidRPr="004A51D3">
        <w:rPr>
          <w:bCs/>
          <w:sz w:val="20"/>
          <w:szCs w:val="20"/>
        </w:rPr>
        <w:t xml:space="preserve">проведення загальних зборів загальна кількість акцій становить </w:t>
      </w:r>
      <w:r w:rsidR="00605CE8">
        <w:rPr>
          <w:sz w:val="20"/>
          <w:szCs w:val="20"/>
        </w:rPr>
        <w:t xml:space="preserve">680480 </w:t>
      </w:r>
      <w:r w:rsidRPr="004A51D3">
        <w:rPr>
          <w:bCs/>
          <w:sz w:val="20"/>
          <w:szCs w:val="20"/>
        </w:rPr>
        <w:t>штук, кількість голосуючих акцій становить</w:t>
      </w:r>
      <w:r w:rsidR="00E64ABC">
        <w:rPr>
          <w:bCs/>
          <w:sz w:val="20"/>
          <w:szCs w:val="20"/>
        </w:rPr>
        <w:t xml:space="preserve"> </w:t>
      </w:r>
      <w:r w:rsidR="00C35749">
        <w:rPr>
          <w:bCs/>
          <w:sz w:val="20"/>
          <w:szCs w:val="20"/>
        </w:rPr>
        <w:t xml:space="preserve">554480 </w:t>
      </w:r>
      <w:r w:rsidRPr="004A51D3">
        <w:rPr>
          <w:bCs/>
          <w:sz w:val="20"/>
          <w:szCs w:val="20"/>
        </w:rPr>
        <w:t>штук.</w:t>
      </w:r>
    </w:p>
    <w:p w:rsidR="00530132" w:rsidRDefault="00530132" w:rsidP="00530132">
      <w:pPr>
        <w:pStyle w:val="a3"/>
        <w:ind w:firstLine="284"/>
        <w:rPr>
          <w:b w:val="0"/>
          <w:bCs w:val="0"/>
          <w:sz w:val="20"/>
          <w:szCs w:val="20"/>
        </w:rPr>
      </w:pPr>
      <w:r>
        <w:rPr>
          <w:b w:val="0"/>
          <w:bCs w:val="0"/>
          <w:sz w:val="20"/>
          <w:szCs w:val="20"/>
        </w:rPr>
        <w:lastRenderedPageBreak/>
        <w:t xml:space="preserve">Для реєстрації та участі у Загальних зборах акціонерів </w:t>
      </w:r>
      <w:r>
        <w:rPr>
          <w:b w:val="0"/>
          <w:sz w:val="20"/>
          <w:szCs w:val="20"/>
        </w:rPr>
        <w:t>ПрАТ «</w:t>
      </w:r>
      <w:proofErr w:type="spellStart"/>
      <w:r>
        <w:rPr>
          <w:b w:val="0"/>
          <w:sz w:val="20"/>
          <w:szCs w:val="20"/>
        </w:rPr>
        <w:t>Уланівський</w:t>
      </w:r>
      <w:proofErr w:type="spellEnd"/>
      <w:r>
        <w:rPr>
          <w:b w:val="0"/>
          <w:sz w:val="20"/>
          <w:szCs w:val="20"/>
        </w:rPr>
        <w:t xml:space="preserve"> </w:t>
      </w:r>
      <w:proofErr w:type="spellStart"/>
      <w:r>
        <w:rPr>
          <w:b w:val="0"/>
          <w:sz w:val="20"/>
          <w:szCs w:val="20"/>
        </w:rPr>
        <w:t>Агромаш</w:t>
      </w:r>
      <w:proofErr w:type="spellEnd"/>
      <w:r>
        <w:rPr>
          <w:b w:val="0"/>
          <w:sz w:val="20"/>
          <w:szCs w:val="20"/>
        </w:rPr>
        <w:t>»</w:t>
      </w:r>
      <w:r>
        <w:rPr>
          <w:b w:val="0"/>
          <w:sz w:val="20"/>
          <w:szCs w:val="20"/>
          <w:lang w:val="ru-RU"/>
        </w:rPr>
        <w:t xml:space="preserve"> </w:t>
      </w:r>
      <w:r>
        <w:rPr>
          <w:b w:val="0"/>
          <w:bCs w:val="0"/>
          <w:sz w:val="20"/>
          <w:szCs w:val="20"/>
        </w:rPr>
        <w:t>акціонерам необхідно мати при собі паспорт, а представникам акціонерів – паспорт та належним чином оформлену довіреність, що посвідчує їх повноваження на участь у</w:t>
      </w:r>
      <w:r>
        <w:rPr>
          <w:b w:val="0"/>
          <w:bCs w:val="0"/>
          <w:sz w:val="20"/>
          <w:szCs w:val="20"/>
          <w:lang w:val="ru-RU"/>
        </w:rPr>
        <w:t xml:space="preserve"> </w:t>
      </w:r>
      <w:r>
        <w:rPr>
          <w:b w:val="0"/>
          <w:bCs w:val="0"/>
          <w:sz w:val="20"/>
          <w:szCs w:val="20"/>
        </w:rPr>
        <w:t xml:space="preserve">Загальних зборах акціонерів. </w:t>
      </w:r>
    </w:p>
    <w:p w:rsidR="00530132" w:rsidRPr="00E351ED" w:rsidRDefault="00530132" w:rsidP="00530132">
      <w:pPr>
        <w:pStyle w:val="Standard"/>
        <w:ind w:firstLine="284"/>
        <w:jc w:val="both"/>
        <w:rPr>
          <w:sz w:val="20"/>
          <w:szCs w:val="20"/>
          <w:lang w:val="uk-UA"/>
        </w:rPr>
      </w:pPr>
      <w:r w:rsidRPr="00E351ED">
        <w:rPr>
          <w:sz w:val="20"/>
          <w:szCs w:val="20"/>
          <w:lang w:val="uk-UA"/>
        </w:rPr>
        <w:t xml:space="preserve">Від дати надіслання повідомлення про проведення Загальних зборів до дати проведення Загальних зборів акціонери Товариства можуть ознайомитися з документами (матеріалами), необхідними для прийняття рішень з питань порядку денного за місцезнаходженням Товариства: </w:t>
      </w:r>
      <w:r w:rsidRPr="00E351ED">
        <w:rPr>
          <w:sz w:val="20"/>
          <w:szCs w:val="20"/>
          <w:shd w:val="clear" w:color="auto" w:fill="FFFFFF"/>
          <w:lang w:val="uk-UA"/>
        </w:rPr>
        <w:t xml:space="preserve">Вінницька обл., Хмільницький район, с. Уланів, вул. Миру, 39 </w:t>
      </w:r>
      <w:r w:rsidRPr="00E351ED">
        <w:rPr>
          <w:sz w:val="20"/>
          <w:szCs w:val="20"/>
          <w:lang w:val="uk-UA"/>
        </w:rPr>
        <w:t xml:space="preserve">в  кабінеті бухгалтерії  у робочі дні з </w:t>
      </w:r>
      <w:r w:rsidR="00F10E66" w:rsidRPr="00E351ED">
        <w:rPr>
          <w:sz w:val="20"/>
          <w:szCs w:val="20"/>
          <w:lang w:val="uk-UA"/>
        </w:rPr>
        <w:t>10</w:t>
      </w:r>
      <w:r w:rsidRPr="00E351ED">
        <w:rPr>
          <w:sz w:val="20"/>
          <w:szCs w:val="20"/>
          <w:lang w:val="uk-UA"/>
        </w:rPr>
        <w:t>-00 до 1</w:t>
      </w:r>
      <w:r w:rsidR="00F10E66" w:rsidRPr="00E351ED">
        <w:rPr>
          <w:sz w:val="20"/>
          <w:szCs w:val="20"/>
          <w:lang w:val="uk-UA"/>
        </w:rPr>
        <w:t>6</w:t>
      </w:r>
      <w:r w:rsidRPr="00E351ED">
        <w:rPr>
          <w:sz w:val="20"/>
          <w:szCs w:val="20"/>
          <w:lang w:val="uk-UA"/>
        </w:rPr>
        <w:t xml:space="preserve">-00, а  в день проведення Загальних зборів – у місці їх проведення. Посадова особа Товариства, відповідальна за порядок ознайомлення акціонерів з документами </w:t>
      </w:r>
      <w:r w:rsidR="00F10E66" w:rsidRPr="00E351ED">
        <w:rPr>
          <w:sz w:val="20"/>
          <w:szCs w:val="20"/>
          <w:lang w:val="uk-UA"/>
        </w:rPr>
        <w:t>голова правління</w:t>
      </w:r>
      <w:r w:rsidRPr="00E351ED">
        <w:rPr>
          <w:sz w:val="20"/>
          <w:szCs w:val="20"/>
          <w:lang w:val="uk-UA"/>
        </w:rPr>
        <w:t xml:space="preserve"> </w:t>
      </w:r>
      <w:r w:rsidR="00F10E66" w:rsidRPr="00E351ED">
        <w:rPr>
          <w:sz w:val="20"/>
          <w:szCs w:val="20"/>
          <w:lang w:val="uk-UA"/>
        </w:rPr>
        <w:t>Осадчук</w:t>
      </w:r>
      <w:r w:rsidRPr="00E351ED">
        <w:rPr>
          <w:sz w:val="20"/>
          <w:szCs w:val="20"/>
          <w:lang w:val="uk-UA"/>
        </w:rPr>
        <w:t xml:space="preserve"> </w:t>
      </w:r>
      <w:r w:rsidR="00F10E66" w:rsidRPr="00E351ED">
        <w:rPr>
          <w:sz w:val="20"/>
          <w:szCs w:val="20"/>
          <w:lang w:val="uk-UA"/>
        </w:rPr>
        <w:t>Валерій Іванович</w:t>
      </w:r>
      <w:r w:rsidRPr="00E351ED">
        <w:rPr>
          <w:sz w:val="20"/>
          <w:szCs w:val="20"/>
          <w:lang w:val="uk-UA"/>
        </w:rPr>
        <w:t>.</w:t>
      </w:r>
    </w:p>
    <w:p w:rsidR="00530132" w:rsidRDefault="00530132" w:rsidP="00530132">
      <w:pPr>
        <w:pStyle w:val="Standard"/>
        <w:ind w:firstLine="284"/>
        <w:jc w:val="both"/>
        <w:rPr>
          <w:sz w:val="20"/>
          <w:szCs w:val="20"/>
          <w:lang w:val="uk-UA"/>
        </w:rPr>
      </w:pPr>
      <w:r w:rsidRPr="00E351ED">
        <w:rPr>
          <w:sz w:val="20"/>
          <w:szCs w:val="20"/>
          <w:lang w:val="uk-UA"/>
        </w:rPr>
        <w:t>Кожний акціонер має прав</w:t>
      </w:r>
      <w:r w:rsidR="00605CE8" w:rsidRPr="00E351ED">
        <w:rPr>
          <w:sz w:val="20"/>
          <w:szCs w:val="20"/>
          <w:lang w:val="uk-UA"/>
        </w:rPr>
        <w:t>о</w:t>
      </w:r>
      <w:r w:rsidRPr="00E351ED">
        <w:rPr>
          <w:sz w:val="20"/>
          <w:szCs w:val="20"/>
          <w:lang w:val="uk-UA"/>
        </w:rPr>
        <w:t xml:space="preserve"> </w:t>
      </w:r>
      <w:proofErr w:type="spellStart"/>
      <w:r w:rsidRPr="00E351ED">
        <w:rPr>
          <w:sz w:val="20"/>
          <w:szCs w:val="20"/>
          <w:lang w:val="uk-UA"/>
        </w:rPr>
        <w:t>внести</w:t>
      </w:r>
      <w:proofErr w:type="spellEnd"/>
      <w:r w:rsidRPr="00E351ED">
        <w:rPr>
          <w:sz w:val="20"/>
          <w:szCs w:val="20"/>
          <w:lang w:val="uk-UA"/>
        </w:rPr>
        <w:t xml:space="preserve"> пропозиції щодо питань, включених до проекту порядку денного Загальних зборів. Пропозиції вносяться не пізніше 20 днів до дати проведення Загальних зборів. Пропозиції щодо включення нових питань до</w:t>
      </w:r>
      <w:r>
        <w:rPr>
          <w:sz w:val="20"/>
          <w:szCs w:val="20"/>
          <w:lang w:val="uk-UA"/>
        </w:rPr>
        <w:t xml:space="preserve"> проекту порядку денного повинні містити відповідні проекти рішень з цих питань. Пропозиція до проекту порядку денного Загальних зборів подається в письмові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w:t>
      </w:r>
    </w:p>
    <w:p w:rsidR="00530132" w:rsidRDefault="00530132" w:rsidP="00530132">
      <w:pPr>
        <w:pStyle w:val="Standard"/>
        <w:ind w:firstLine="284"/>
        <w:jc w:val="both"/>
        <w:rPr>
          <w:sz w:val="20"/>
          <w:szCs w:val="20"/>
          <w:u w:val="single"/>
          <w:lang w:val="uk-UA"/>
        </w:rPr>
      </w:pPr>
      <w:r>
        <w:rPr>
          <w:sz w:val="20"/>
          <w:szCs w:val="20"/>
          <w:u w:val="single"/>
          <w:lang w:val="uk-UA"/>
        </w:rPr>
        <w:t xml:space="preserve">Порядок участі та голосування на Загальних зборах за довіреністю. </w:t>
      </w:r>
    </w:p>
    <w:p w:rsidR="00530132" w:rsidRDefault="00530132" w:rsidP="00530132">
      <w:pPr>
        <w:pStyle w:val="Standard"/>
        <w:ind w:firstLine="284"/>
        <w:jc w:val="both"/>
        <w:rPr>
          <w:sz w:val="20"/>
          <w:szCs w:val="20"/>
          <w:lang w:val="uk-UA"/>
        </w:rPr>
      </w:pPr>
      <w:r>
        <w:rPr>
          <w:sz w:val="20"/>
          <w:szCs w:val="20"/>
          <w:lang w:val="uk-UA"/>
        </w:rPr>
        <w:t>Представником акціонера на Загальних зборах може бути фізична особа або уповноважена особа юридичної особи.</w:t>
      </w:r>
    </w:p>
    <w:p w:rsidR="00530132" w:rsidRDefault="00530132" w:rsidP="00530132">
      <w:pPr>
        <w:pStyle w:val="Standard"/>
        <w:ind w:firstLine="284"/>
        <w:jc w:val="both"/>
        <w:rPr>
          <w:sz w:val="20"/>
          <w:szCs w:val="20"/>
          <w:lang w:val="uk-UA"/>
        </w:rPr>
      </w:pPr>
      <w:r>
        <w:rPr>
          <w:sz w:val="20"/>
          <w:szCs w:val="20"/>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530132" w:rsidRDefault="00530132" w:rsidP="00530132">
      <w:pPr>
        <w:pStyle w:val="Standard"/>
        <w:ind w:firstLine="284"/>
        <w:jc w:val="both"/>
        <w:rPr>
          <w:sz w:val="20"/>
          <w:szCs w:val="20"/>
          <w:lang w:val="uk-UA"/>
        </w:rPr>
      </w:pPr>
      <w:r>
        <w:rPr>
          <w:sz w:val="20"/>
          <w:szCs w:val="20"/>
          <w:lang w:val="uk-UA"/>
        </w:rPr>
        <w:t>Акціонер має право призначити свого представника постійно або на певний строк. Акціонер має право у будь-який час замінити свого представника, повідомивши про це виконавчий орган Товариства.</w:t>
      </w:r>
    </w:p>
    <w:p w:rsidR="00530132" w:rsidRDefault="00530132" w:rsidP="00530132">
      <w:pPr>
        <w:pStyle w:val="Standard"/>
        <w:ind w:firstLine="284"/>
        <w:jc w:val="both"/>
        <w:rPr>
          <w:sz w:val="20"/>
          <w:szCs w:val="20"/>
          <w:lang w:val="uk-UA"/>
        </w:rPr>
      </w:pPr>
      <w:r>
        <w:rPr>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530132" w:rsidRDefault="00530132" w:rsidP="00530132">
      <w:pPr>
        <w:pStyle w:val="Standard"/>
        <w:ind w:firstLine="284"/>
        <w:jc w:val="both"/>
        <w:rPr>
          <w:sz w:val="20"/>
          <w:szCs w:val="20"/>
          <w:lang w:val="uk-UA"/>
        </w:rPr>
      </w:pPr>
      <w:r>
        <w:rPr>
          <w:sz w:val="20"/>
          <w:szCs w:val="20"/>
          <w:lang w:val="uk-UA"/>
        </w:rPr>
        <w:t xml:space="preserve">Довіреність на право участі на голосуванні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rsidR="00530132" w:rsidRDefault="00530132" w:rsidP="00530132">
      <w:pPr>
        <w:pStyle w:val="Standard"/>
        <w:ind w:firstLine="284"/>
        <w:jc w:val="both"/>
        <w:rPr>
          <w:sz w:val="20"/>
          <w:szCs w:val="20"/>
          <w:lang w:val="uk-UA"/>
        </w:rPr>
      </w:pPr>
      <w:r>
        <w:rPr>
          <w:sz w:val="20"/>
          <w:szCs w:val="20"/>
          <w:lang w:val="uk-UA"/>
        </w:rPr>
        <w:t>Акціонер має право видати довіреність на право участі та голосування на Загальних зборах декільком своїм представникам.</w:t>
      </w:r>
    </w:p>
    <w:p w:rsidR="00530132" w:rsidRDefault="00530132" w:rsidP="00530132">
      <w:pPr>
        <w:pStyle w:val="Standard"/>
        <w:ind w:firstLine="284"/>
        <w:jc w:val="both"/>
        <w:rPr>
          <w:sz w:val="20"/>
          <w:szCs w:val="20"/>
          <w:lang w:val="uk-UA"/>
        </w:rPr>
      </w:pPr>
      <w:r>
        <w:rPr>
          <w:sz w:val="20"/>
          <w:szCs w:val="20"/>
          <w:lang w:val="uk-UA"/>
        </w:rPr>
        <w:t>Акціонер має право у будь-який час відкликати чи змінити свого представника на Загальних зборах.</w:t>
      </w:r>
    </w:p>
    <w:p w:rsidR="00530132" w:rsidRDefault="00530132" w:rsidP="00530132">
      <w:pPr>
        <w:ind w:firstLine="284"/>
        <w:jc w:val="both"/>
        <w:rPr>
          <w:sz w:val="20"/>
          <w:szCs w:val="20"/>
        </w:rPr>
      </w:pPr>
      <w:r>
        <w:rPr>
          <w:sz w:val="20"/>
          <w:szCs w:val="20"/>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30132" w:rsidRDefault="00530132" w:rsidP="00530132">
      <w:pPr>
        <w:ind w:firstLine="284"/>
        <w:jc w:val="both"/>
        <w:rPr>
          <w:sz w:val="20"/>
          <w:szCs w:val="20"/>
        </w:rPr>
      </w:pPr>
      <w:r>
        <w:rPr>
          <w:sz w:val="20"/>
          <w:szCs w:val="20"/>
        </w:rPr>
        <w:t xml:space="preserve">З усіх питань щодо проведення зборів, звертайтесь за </w:t>
      </w:r>
      <w:proofErr w:type="spellStart"/>
      <w:r>
        <w:rPr>
          <w:sz w:val="20"/>
          <w:szCs w:val="20"/>
        </w:rPr>
        <w:t>тел</w:t>
      </w:r>
      <w:proofErr w:type="spellEnd"/>
      <w:r>
        <w:rPr>
          <w:sz w:val="20"/>
          <w:szCs w:val="20"/>
        </w:rPr>
        <w:t xml:space="preserve">. </w:t>
      </w:r>
      <w:r w:rsidR="00E351ED">
        <w:rPr>
          <w:bCs/>
          <w:sz w:val="20"/>
          <w:szCs w:val="20"/>
        </w:rPr>
        <w:t>0674301116</w:t>
      </w:r>
      <w:r w:rsidR="00D4641D">
        <w:rPr>
          <w:bCs/>
          <w:sz w:val="20"/>
          <w:szCs w:val="20"/>
        </w:rPr>
        <w:t>.</w:t>
      </w:r>
    </w:p>
    <w:p w:rsidR="00530132" w:rsidRDefault="00530132" w:rsidP="00530132">
      <w:pPr>
        <w:pStyle w:val="21"/>
        <w:ind w:firstLine="0"/>
        <w:jc w:val="right"/>
        <w:rPr>
          <w:sz w:val="20"/>
          <w:szCs w:val="20"/>
          <w:lang w:val="uk-UA"/>
        </w:rPr>
      </w:pPr>
      <w:r>
        <w:rPr>
          <w:sz w:val="20"/>
          <w:szCs w:val="20"/>
          <w:lang w:val="uk-UA"/>
        </w:rPr>
        <w:t xml:space="preserve">Наглядова рада  </w:t>
      </w:r>
      <w:proofErr w:type="spellStart"/>
      <w:r>
        <w:rPr>
          <w:bCs/>
          <w:sz w:val="20"/>
          <w:szCs w:val="20"/>
        </w:rPr>
        <w:t>ПрАТ</w:t>
      </w:r>
      <w:proofErr w:type="spellEnd"/>
      <w:r>
        <w:rPr>
          <w:bCs/>
          <w:sz w:val="20"/>
          <w:szCs w:val="20"/>
        </w:rPr>
        <w:t xml:space="preserve"> </w:t>
      </w:r>
      <w:r>
        <w:rPr>
          <w:bCs/>
          <w:sz w:val="20"/>
          <w:szCs w:val="20"/>
          <w:lang w:val="uk-UA"/>
        </w:rPr>
        <w:t>«</w:t>
      </w:r>
      <w:proofErr w:type="spellStart"/>
      <w:r w:rsidR="00E351ED">
        <w:rPr>
          <w:bCs/>
          <w:sz w:val="20"/>
          <w:szCs w:val="20"/>
          <w:lang w:val="uk-UA"/>
        </w:rPr>
        <w:t>Уланівське</w:t>
      </w:r>
      <w:proofErr w:type="spellEnd"/>
      <w:r w:rsidR="00E351ED">
        <w:rPr>
          <w:bCs/>
          <w:sz w:val="20"/>
          <w:szCs w:val="20"/>
          <w:lang w:val="uk-UA"/>
        </w:rPr>
        <w:t xml:space="preserve"> </w:t>
      </w:r>
      <w:proofErr w:type="spellStart"/>
      <w:r w:rsidR="00E351ED">
        <w:rPr>
          <w:bCs/>
          <w:sz w:val="20"/>
          <w:szCs w:val="20"/>
          <w:lang w:val="uk-UA"/>
        </w:rPr>
        <w:t>Агромаш</w:t>
      </w:r>
      <w:proofErr w:type="spellEnd"/>
      <w:r>
        <w:rPr>
          <w:bCs/>
          <w:sz w:val="20"/>
          <w:szCs w:val="20"/>
          <w:lang w:val="uk-UA"/>
        </w:rPr>
        <w:t>»</w:t>
      </w:r>
      <w:r>
        <w:rPr>
          <w:sz w:val="20"/>
          <w:szCs w:val="20"/>
          <w:lang w:val="uk-UA"/>
        </w:rPr>
        <w:tab/>
      </w:r>
    </w:p>
    <w:p w:rsidR="00C240DB" w:rsidRPr="00177867" w:rsidRDefault="00C240DB" w:rsidP="00530132">
      <w:pPr>
        <w:ind w:firstLine="284"/>
        <w:jc w:val="both"/>
        <w:rPr>
          <w:sz w:val="20"/>
          <w:szCs w:val="20"/>
        </w:rPr>
      </w:pPr>
    </w:p>
    <w:sectPr w:rsidR="00C240DB" w:rsidRPr="00177867">
      <w:footerReference w:type="even" r:id="rId10"/>
      <w:footerReference w:type="default" r:id="rId11"/>
      <w:pgSz w:w="11906" w:h="16838"/>
      <w:pgMar w:top="510" w:right="567" w:bottom="510" w:left="56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1D" w:rsidRDefault="001A5F1D">
      <w:r>
        <w:separator/>
      </w:r>
    </w:p>
  </w:endnote>
  <w:endnote w:type="continuationSeparator" w:id="0">
    <w:p w:rsidR="001A5F1D" w:rsidRDefault="001A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DB" w:rsidRDefault="00C240D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240DB" w:rsidRDefault="00C240D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0DB" w:rsidRDefault="00C240D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95755">
      <w:rPr>
        <w:rStyle w:val="a9"/>
        <w:noProof/>
      </w:rPr>
      <w:t>1</w:t>
    </w:r>
    <w:r>
      <w:rPr>
        <w:rStyle w:val="a9"/>
      </w:rPr>
      <w:fldChar w:fldCharType="end"/>
    </w:r>
  </w:p>
  <w:p w:rsidR="00C240DB" w:rsidRDefault="00C240D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1D" w:rsidRDefault="001A5F1D">
      <w:r>
        <w:separator/>
      </w:r>
    </w:p>
  </w:footnote>
  <w:footnote w:type="continuationSeparator" w:id="0">
    <w:p w:rsidR="001A5F1D" w:rsidRDefault="001A5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8F1"/>
    <w:multiLevelType w:val="hybridMultilevel"/>
    <w:tmpl w:val="FFA271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A669E"/>
    <w:multiLevelType w:val="hybridMultilevel"/>
    <w:tmpl w:val="1D6AB352"/>
    <w:lvl w:ilvl="0" w:tplc="FA3ECF52">
      <w:start w:val="10"/>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B0D5F03"/>
    <w:multiLevelType w:val="hybridMultilevel"/>
    <w:tmpl w:val="987A10CE"/>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624BD0"/>
    <w:multiLevelType w:val="multilevel"/>
    <w:tmpl w:val="65F4E060"/>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45C5998"/>
    <w:multiLevelType w:val="hybridMultilevel"/>
    <w:tmpl w:val="C07CD678"/>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D0A8F"/>
    <w:multiLevelType w:val="hybridMultilevel"/>
    <w:tmpl w:val="84961876"/>
    <w:lvl w:ilvl="0" w:tplc="FC8E6FB8">
      <w:start w:val="1"/>
      <w:numFmt w:val="decimal"/>
      <w:lvlText w:val="%1."/>
      <w:lvlJc w:val="left"/>
      <w:pPr>
        <w:tabs>
          <w:tab w:val="num" w:pos="705"/>
        </w:tabs>
        <w:ind w:left="705" w:hanging="52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50E054AF"/>
    <w:multiLevelType w:val="hybridMultilevel"/>
    <w:tmpl w:val="D7FA4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3B5DA0"/>
    <w:multiLevelType w:val="hybridMultilevel"/>
    <w:tmpl w:val="2F0A0128"/>
    <w:lvl w:ilvl="0" w:tplc="DBEEFA5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5909671B"/>
    <w:multiLevelType w:val="hybridMultilevel"/>
    <w:tmpl w:val="3B384238"/>
    <w:lvl w:ilvl="0" w:tplc="C0AAD300">
      <w:start w:val="9"/>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B4521F5"/>
    <w:multiLevelType w:val="hybridMultilevel"/>
    <w:tmpl w:val="3D2C33D4"/>
    <w:lvl w:ilvl="0" w:tplc="FBCA2F6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5E2C770A"/>
    <w:multiLevelType w:val="hybridMultilevel"/>
    <w:tmpl w:val="267AA0AE"/>
    <w:lvl w:ilvl="0" w:tplc="C0AAD300">
      <w:start w:val="9"/>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0E92254"/>
    <w:multiLevelType w:val="hybridMultilevel"/>
    <w:tmpl w:val="602E4354"/>
    <w:lvl w:ilvl="0" w:tplc="FA3ECF52">
      <w:start w:val="10"/>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3F85DB1"/>
    <w:multiLevelType w:val="hybridMultilevel"/>
    <w:tmpl w:val="57E67070"/>
    <w:lvl w:ilvl="0" w:tplc="30F6C4D2">
      <w:start w:val="1"/>
      <w:numFmt w:val="decimal"/>
      <w:lvlText w:val="%1."/>
      <w:lvlJc w:val="left"/>
      <w:pPr>
        <w:tabs>
          <w:tab w:val="num" w:pos="720"/>
        </w:tabs>
        <w:ind w:left="720" w:hanging="360"/>
      </w:pPr>
      <w:rPr>
        <w:rFonts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73814ED"/>
    <w:multiLevelType w:val="hybridMultilevel"/>
    <w:tmpl w:val="D8943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C6BC3"/>
    <w:multiLevelType w:val="hybridMultilevel"/>
    <w:tmpl w:val="A8D2353C"/>
    <w:lvl w:ilvl="0" w:tplc="A4CA7FE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3"/>
  </w:num>
  <w:num w:numId="2">
    <w:abstractNumId w:val="3"/>
    <w:lvlOverride w:ilvl="0">
      <w:startOverride w:val="5"/>
    </w:lvlOverride>
  </w:num>
  <w:num w:numId="3">
    <w:abstractNumId w:val="1"/>
  </w:num>
  <w:num w:numId="4">
    <w:abstractNumId w:val="11"/>
  </w:num>
  <w:num w:numId="5">
    <w:abstractNumId w:val="5"/>
  </w:num>
  <w:num w:numId="6">
    <w:abstractNumId w:val="8"/>
  </w:num>
  <w:num w:numId="7">
    <w:abstractNumId w:val="10"/>
  </w:num>
  <w:num w:numId="8">
    <w:abstractNumId w:val="12"/>
  </w:num>
  <w:num w:numId="9">
    <w:abstractNumId w:val="6"/>
  </w:num>
  <w:num w:numId="10">
    <w:abstractNumId w:val="13"/>
  </w:num>
  <w:num w:numId="11">
    <w:abstractNumId w:val="7"/>
  </w:num>
  <w:num w:numId="12">
    <w:abstractNumId w:val="14"/>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36"/>
    <w:rsid w:val="0000526A"/>
    <w:rsid w:val="00010316"/>
    <w:rsid w:val="00014484"/>
    <w:rsid w:val="0002418A"/>
    <w:rsid w:val="00040928"/>
    <w:rsid w:val="00051036"/>
    <w:rsid w:val="00055FC6"/>
    <w:rsid w:val="000721A3"/>
    <w:rsid w:val="00095DD0"/>
    <w:rsid w:val="000A2C65"/>
    <w:rsid w:val="000C3103"/>
    <w:rsid w:val="000D6BED"/>
    <w:rsid w:val="000D7CC9"/>
    <w:rsid w:val="00105E5C"/>
    <w:rsid w:val="00110701"/>
    <w:rsid w:val="001148C1"/>
    <w:rsid w:val="00117ED2"/>
    <w:rsid w:val="00122AB9"/>
    <w:rsid w:val="00147A73"/>
    <w:rsid w:val="00171394"/>
    <w:rsid w:val="00177867"/>
    <w:rsid w:val="001A4314"/>
    <w:rsid w:val="001A5F1D"/>
    <w:rsid w:val="001B71A4"/>
    <w:rsid w:val="001C7445"/>
    <w:rsid w:val="001D4A03"/>
    <w:rsid w:val="001F0941"/>
    <w:rsid w:val="00246E95"/>
    <w:rsid w:val="00250654"/>
    <w:rsid w:val="00251EB6"/>
    <w:rsid w:val="00273BD3"/>
    <w:rsid w:val="00276681"/>
    <w:rsid w:val="00295980"/>
    <w:rsid w:val="002B3BF1"/>
    <w:rsid w:val="002B60AF"/>
    <w:rsid w:val="002C1E2C"/>
    <w:rsid w:val="002C5C49"/>
    <w:rsid w:val="002F31D0"/>
    <w:rsid w:val="0034439A"/>
    <w:rsid w:val="00360B53"/>
    <w:rsid w:val="0039193B"/>
    <w:rsid w:val="003A5AB9"/>
    <w:rsid w:val="003B4340"/>
    <w:rsid w:val="003F234B"/>
    <w:rsid w:val="003F3F28"/>
    <w:rsid w:val="003F5A47"/>
    <w:rsid w:val="003F6929"/>
    <w:rsid w:val="003F7700"/>
    <w:rsid w:val="00413B40"/>
    <w:rsid w:val="0042028E"/>
    <w:rsid w:val="00421D33"/>
    <w:rsid w:val="00451319"/>
    <w:rsid w:val="00464378"/>
    <w:rsid w:val="004A51D3"/>
    <w:rsid w:val="004B2D56"/>
    <w:rsid w:val="004E7ADF"/>
    <w:rsid w:val="004F21BA"/>
    <w:rsid w:val="004F29F9"/>
    <w:rsid w:val="004F3CB9"/>
    <w:rsid w:val="00511FD9"/>
    <w:rsid w:val="00530132"/>
    <w:rsid w:val="00552793"/>
    <w:rsid w:val="005839D0"/>
    <w:rsid w:val="00585A6D"/>
    <w:rsid w:val="00595D3F"/>
    <w:rsid w:val="00595F96"/>
    <w:rsid w:val="005F065C"/>
    <w:rsid w:val="005F5D6B"/>
    <w:rsid w:val="005F71B1"/>
    <w:rsid w:val="00601C08"/>
    <w:rsid w:val="00604E11"/>
    <w:rsid w:val="00605CE8"/>
    <w:rsid w:val="00647BCA"/>
    <w:rsid w:val="00660708"/>
    <w:rsid w:val="006A32CF"/>
    <w:rsid w:val="006A7983"/>
    <w:rsid w:val="006B6C11"/>
    <w:rsid w:val="006B6E04"/>
    <w:rsid w:val="006C0E21"/>
    <w:rsid w:val="006C5A24"/>
    <w:rsid w:val="006D71FC"/>
    <w:rsid w:val="006F5240"/>
    <w:rsid w:val="00712E20"/>
    <w:rsid w:val="007218A2"/>
    <w:rsid w:val="0072214C"/>
    <w:rsid w:val="007569D8"/>
    <w:rsid w:val="00763F80"/>
    <w:rsid w:val="00767114"/>
    <w:rsid w:val="0076744F"/>
    <w:rsid w:val="007A662F"/>
    <w:rsid w:val="007C032B"/>
    <w:rsid w:val="007C7A36"/>
    <w:rsid w:val="007E44E6"/>
    <w:rsid w:val="007E5290"/>
    <w:rsid w:val="007F0E7F"/>
    <w:rsid w:val="00811B29"/>
    <w:rsid w:val="00836332"/>
    <w:rsid w:val="0084795E"/>
    <w:rsid w:val="008535AD"/>
    <w:rsid w:val="00867AAA"/>
    <w:rsid w:val="008A4E18"/>
    <w:rsid w:val="008D43E0"/>
    <w:rsid w:val="008D6DD4"/>
    <w:rsid w:val="008F142A"/>
    <w:rsid w:val="009000C5"/>
    <w:rsid w:val="00920B7F"/>
    <w:rsid w:val="009214E7"/>
    <w:rsid w:val="00970DEF"/>
    <w:rsid w:val="009824B5"/>
    <w:rsid w:val="009B2F17"/>
    <w:rsid w:val="009C7CD2"/>
    <w:rsid w:val="009F74E5"/>
    <w:rsid w:val="00A46052"/>
    <w:rsid w:val="00A73ABE"/>
    <w:rsid w:val="00AA2CA4"/>
    <w:rsid w:val="00AB13DD"/>
    <w:rsid w:val="00AC2DD1"/>
    <w:rsid w:val="00AC7258"/>
    <w:rsid w:val="00AE046C"/>
    <w:rsid w:val="00B346FF"/>
    <w:rsid w:val="00B44FC6"/>
    <w:rsid w:val="00B473AB"/>
    <w:rsid w:val="00B953D3"/>
    <w:rsid w:val="00BA14CD"/>
    <w:rsid w:val="00BA4BB7"/>
    <w:rsid w:val="00BD7124"/>
    <w:rsid w:val="00BE5C9C"/>
    <w:rsid w:val="00BF7D5E"/>
    <w:rsid w:val="00C13AB6"/>
    <w:rsid w:val="00C240DB"/>
    <w:rsid w:val="00C276A2"/>
    <w:rsid w:val="00C320F9"/>
    <w:rsid w:val="00C35749"/>
    <w:rsid w:val="00C365ED"/>
    <w:rsid w:val="00C36CC0"/>
    <w:rsid w:val="00C55C41"/>
    <w:rsid w:val="00C6472C"/>
    <w:rsid w:val="00C76CD2"/>
    <w:rsid w:val="00C95755"/>
    <w:rsid w:val="00CC100C"/>
    <w:rsid w:val="00CD1BC6"/>
    <w:rsid w:val="00CF0BD9"/>
    <w:rsid w:val="00D0124C"/>
    <w:rsid w:val="00D065DA"/>
    <w:rsid w:val="00D30773"/>
    <w:rsid w:val="00D4641D"/>
    <w:rsid w:val="00D50AE8"/>
    <w:rsid w:val="00D7223A"/>
    <w:rsid w:val="00DA1086"/>
    <w:rsid w:val="00DB1F6E"/>
    <w:rsid w:val="00DB364C"/>
    <w:rsid w:val="00DE5ECF"/>
    <w:rsid w:val="00E02799"/>
    <w:rsid w:val="00E3394B"/>
    <w:rsid w:val="00E351ED"/>
    <w:rsid w:val="00E52429"/>
    <w:rsid w:val="00E64ABC"/>
    <w:rsid w:val="00E96109"/>
    <w:rsid w:val="00EB15CB"/>
    <w:rsid w:val="00ED5565"/>
    <w:rsid w:val="00EE2EF9"/>
    <w:rsid w:val="00F10E66"/>
    <w:rsid w:val="00F16089"/>
    <w:rsid w:val="00F231F5"/>
    <w:rsid w:val="00F33795"/>
    <w:rsid w:val="00F6011D"/>
    <w:rsid w:val="00F61FA5"/>
    <w:rsid w:val="00F6394F"/>
    <w:rsid w:val="00F80EFC"/>
    <w:rsid w:val="00F97CB8"/>
    <w:rsid w:val="00FA6540"/>
    <w:rsid w:val="00FB6913"/>
    <w:rsid w:val="00FB6B70"/>
    <w:rsid w:val="00FD1455"/>
    <w:rsid w:val="00FD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uk-UA" w:eastAsia="ja-JP"/>
    </w:rPr>
  </w:style>
  <w:style w:type="paragraph" w:styleId="1">
    <w:name w:val="heading 1"/>
    <w:basedOn w:val="a"/>
    <w:next w:val="a"/>
    <w:link w:val="10"/>
    <w:uiPriority w:val="9"/>
    <w:qFormat/>
    <w:rsid w:val="00BD7124"/>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widowControl/>
      <w:suppressAutoHyphens w:val="0"/>
      <w:autoSpaceDN/>
      <w:textAlignment w:val="auto"/>
      <w:outlineLvl w:val="1"/>
    </w:pPr>
    <w:rPr>
      <w:i/>
      <w:iCs/>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rPr>
  </w:style>
  <w:style w:type="paragraph" w:styleId="21">
    <w:name w:val="Body Text Indent 2"/>
    <w:basedOn w:val="Standard"/>
    <w:link w:val="22"/>
    <w:semiHidden/>
    <w:pPr>
      <w:ind w:firstLine="540"/>
    </w:pPr>
  </w:style>
  <w:style w:type="character" w:customStyle="1" w:styleId="BodyTextIndent2Char">
    <w:name w:val="Body Text Indent 2 Char"/>
    <w:rPr>
      <w:rFonts w:ascii="Times New Roman" w:eastAsia="Times New Roman" w:hAnsi="Times New Roman"/>
      <w:kern w:val="3"/>
      <w:sz w:val="24"/>
      <w:szCs w:val="24"/>
      <w:lang w:val="de-DE" w:eastAsia="ja-JP"/>
    </w:rPr>
  </w:style>
  <w:style w:type="paragraph" w:customStyle="1" w:styleId="Textbodyindent">
    <w:name w:val="Text body indent"/>
    <w:basedOn w:val="Standard"/>
  </w:style>
  <w:style w:type="paragraph" w:customStyle="1" w:styleId="TableContents">
    <w:name w:val="Table Contents"/>
    <w:basedOn w:val="Standard"/>
    <w:pPr>
      <w:suppressLineNumbers/>
    </w:pPr>
  </w:style>
  <w:style w:type="paragraph" w:styleId="a3">
    <w:name w:val="Body Text"/>
    <w:basedOn w:val="a"/>
    <w:link w:val="a4"/>
    <w:semiHidden/>
    <w:pPr>
      <w:widowControl/>
      <w:suppressAutoHyphens w:val="0"/>
      <w:autoSpaceDN/>
      <w:jc w:val="both"/>
      <w:textAlignment w:val="auto"/>
    </w:pPr>
    <w:rPr>
      <w:b/>
      <w:bCs/>
      <w:kern w:val="0"/>
      <w:sz w:val="22"/>
      <w:szCs w:val="22"/>
      <w:lang w:eastAsia="uk-UA"/>
    </w:rPr>
  </w:style>
  <w:style w:type="paragraph" w:styleId="a5">
    <w:name w:val="Body Text Indent"/>
    <w:basedOn w:val="a"/>
    <w:semiHidden/>
    <w:pPr>
      <w:widowControl/>
      <w:autoSpaceDN/>
      <w:textAlignment w:val="auto"/>
    </w:pPr>
    <w:rPr>
      <w:kern w:val="0"/>
      <w:lang w:eastAsia="ar-SA"/>
    </w:rPr>
  </w:style>
  <w:style w:type="paragraph" w:styleId="3">
    <w:name w:val="Body Text Indent 3"/>
    <w:basedOn w:val="a"/>
    <w:semiHidden/>
    <w:pPr>
      <w:widowControl/>
      <w:suppressAutoHyphens w:val="0"/>
      <w:autoSpaceDN/>
      <w:ind w:left="540"/>
      <w:jc w:val="both"/>
      <w:textAlignment w:val="auto"/>
    </w:pPr>
    <w:rPr>
      <w:bCs/>
      <w:kern w:val="0"/>
      <w:sz w:val="22"/>
      <w:lang w:eastAsia="uk-UA"/>
    </w:rPr>
  </w:style>
  <w:style w:type="paragraph" w:styleId="a6">
    <w:name w:val="Normal (Web)"/>
    <w:basedOn w:val="a"/>
    <w:unhideWhenUsed/>
    <w:pPr>
      <w:widowControl/>
      <w:suppressAutoHyphens w:val="0"/>
      <w:autoSpaceDN/>
      <w:spacing w:before="100" w:beforeAutospacing="1" w:after="100" w:afterAutospacing="1"/>
      <w:textAlignment w:val="auto"/>
    </w:pPr>
    <w:rPr>
      <w:color w:val="333333"/>
      <w:kern w:val="0"/>
      <w:lang w:eastAsia="ru-RU"/>
    </w:rPr>
  </w:style>
  <w:style w:type="character" w:styleId="a7">
    <w:name w:val="Hyperlink"/>
    <w:uiPriority w:val="99"/>
    <w:semiHidden/>
    <w:rPr>
      <w:color w:val="0000FF"/>
      <w:u w:val="single"/>
    </w:rPr>
  </w:style>
  <w:style w:type="paragraph" w:styleId="30">
    <w:name w:val="Body Text 3"/>
    <w:basedOn w:val="a"/>
    <w:semiHidden/>
    <w:pPr>
      <w:widowControl/>
      <w:suppressAutoHyphens w:val="0"/>
      <w:autoSpaceDN/>
      <w:jc w:val="both"/>
      <w:textAlignment w:val="auto"/>
    </w:pPr>
    <w:rPr>
      <w:i/>
      <w:iCs/>
      <w:kern w:val="0"/>
      <w:sz w:val="20"/>
      <w:szCs w:val="20"/>
      <w:lang w:eastAsia="ru-RU"/>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aa">
    <w:name w:val="caption"/>
    <w:basedOn w:val="a"/>
    <w:next w:val="a"/>
    <w:qFormat/>
    <w:pPr>
      <w:widowControl/>
      <w:suppressAutoHyphens w:val="0"/>
      <w:autoSpaceDN/>
      <w:textAlignment w:val="auto"/>
    </w:pPr>
    <w:rPr>
      <w:rFonts w:ascii="Calibri" w:hAnsi="Calibri"/>
      <w:b/>
      <w:bCs/>
      <w:kern w:val="0"/>
      <w:sz w:val="18"/>
      <w:szCs w:val="18"/>
      <w:lang w:eastAsia="en-US"/>
    </w:rPr>
  </w:style>
  <w:style w:type="character" w:customStyle="1" w:styleId="apple-converted-space">
    <w:name w:val="apple-converted-space"/>
    <w:rPr>
      <w:rFonts w:ascii="Times New Roman" w:hAnsi="Times New Roman" w:cs="Times New Roman"/>
    </w:rPr>
  </w:style>
  <w:style w:type="character" w:customStyle="1" w:styleId="normaltextrun">
    <w:name w:val="normaltextrun"/>
    <w:rPr>
      <w:rFonts w:ascii="Times New Roman" w:hAnsi="Times New Roman" w:cs="Times New Roman"/>
    </w:rPr>
  </w:style>
  <w:style w:type="character" w:customStyle="1" w:styleId="eop">
    <w:name w:val="eop"/>
    <w:rPr>
      <w:rFonts w:ascii="Times New Roman" w:hAnsi="Times New Roman" w:cs="Times New Roman"/>
    </w:rPr>
  </w:style>
  <w:style w:type="character" w:customStyle="1" w:styleId="spellingerror">
    <w:name w:val="spellingerror"/>
    <w:rPr>
      <w:rFonts w:ascii="Times New Roman" w:hAnsi="Times New Roman" w:cs="Times New Roman"/>
    </w:rPr>
  </w:style>
  <w:style w:type="paragraph" w:customStyle="1" w:styleId="11">
    <w:name w:val="Без интервала1"/>
    <w:basedOn w:val="a"/>
    <w:pPr>
      <w:widowControl/>
      <w:suppressAutoHyphens w:val="0"/>
      <w:autoSpaceDN/>
      <w:textAlignment w:val="auto"/>
    </w:pPr>
    <w:rPr>
      <w:rFonts w:ascii="Calibri" w:hAnsi="Calibri"/>
      <w:kern w:val="0"/>
      <w:lang w:eastAsia="en-US"/>
    </w:rPr>
  </w:style>
  <w:style w:type="character" w:customStyle="1" w:styleId="31">
    <w:name w:val="Основной текст с отступом 3 Знак"/>
    <w:semiHidden/>
    <w:rPr>
      <w:bCs/>
      <w:sz w:val="22"/>
      <w:szCs w:val="24"/>
    </w:rPr>
  </w:style>
  <w:style w:type="character" w:customStyle="1" w:styleId="32">
    <w:name w:val="Основной текст 3 Знак"/>
    <w:semiHidden/>
    <w:rPr>
      <w:i/>
      <w:iCs/>
      <w:lang w:eastAsia="ru-RU"/>
    </w:rPr>
  </w:style>
  <w:style w:type="character" w:customStyle="1" w:styleId="10">
    <w:name w:val="Заголовок 1 Знак"/>
    <w:link w:val="1"/>
    <w:uiPriority w:val="9"/>
    <w:rsid w:val="00BD7124"/>
    <w:rPr>
      <w:rFonts w:ascii="Cambria" w:eastAsia="Times New Roman" w:hAnsi="Cambria" w:cs="Times New Roman"/>
      <w:b/>
      <w:bCs/>
      <w:kern w:val="32"/>
      <w:sz w:val="32"/>
      <w:szCs w:val="32"/>
      <w:lang w:eastAsia="ja-JP"/>
    </w:rPr>
  </w:style>
  <w:style w:type="character" w:customStyle="1" w:styleId="20">
    <w:name w:val="Заголовок 2 Знак"/>
    <w:link w:val="2"/>
    <w:rsid w:val="00F6011D"/>
    <w:rPr>
      <w:i/>
      <w:iCs/>
      <w:lang w:eastAsia="ru-RU"/>
    </w:rPr>
  </w:style>
  <w:style w:type="character" w:customStyle="1" w:styleId="22">
    <w:name w:val="Основной текст с отступом 2 Знак"/>
    <w:link w:val="21"/>
    <w:semiHidden/>
    <w:rsid w:val="00F6011D"/>
    <w:rPr>
      <w:kern w:val="3"/>
      <w:sz w:val="24"/>
      <w:szCs w:val="24"/>
      <w:lang w:val="de-DE" w:eastAsia="ja-JP"/>
    </w:rPr>
  </w:style>
  <w:style w:type="character" w:customStyle="1" w:styleId="a4">
    <w:name w:val="Основной текст Знак"/>
    <w:link w:val="a3"/>
    <w:semiHidden/>
    <w:rsid w:val="00F6011D"/>
    <w:rPr>
      <w:b/>
      <w:bCs/>
      <w:sz w:val="22"/>
      <w:szCs w:val="22"/>
    </w:rPr>
  </w:style>
  <w:style w:type="paragraph" w:customStyle="1" w:styleId="rvps2">
    <w:name w:val="rvps2"/>
    <w:basedOn w:val="a"/>
    <w:rsid w:val="00F6011D"/>
    <w:pPr>
      <w:widowControl/>
      <w:suppressAutoHyphens w:val="0"/>
      <w:autoSpaceDN/>
      <w:spacing w:before="100" w:beforeAutospacing="1" w:after="100" w:afterAutospacing="1"/>
      <w:textAlignment w:val="auto"/>
    </w:pPr>
    <w:rPr>
      <w:kern w:val="0"/>
      <w:lang w:val="ru-RU" w:eastAsia="ru-RU"/>
    </w:rPr>
  </w:style>
  <w:style w:type="paragraph" w:styleId="ab">
    <w:name w:val="No Spacing"/>
    <w:uiPriority w:val="1"/>
    <w:qFormat/>
    <w:rsid w:val="007A662F"/>
    <w:pPr>
      <w:widowControl w:val="0"/>
      <w:suppressAutoHyphens/>
      <w:autoSpaceDN w:val="0"/>
      <w:textAlignment w:val="baseline"/>
    </w:pPr>
    <w:rPr>
      <w:kern w:val="3"/>
      <w:sz w:val="24"/>
      <w:szCs w:val="24"/>
      <w:lang w:val="uk-UA" w:eastAsia="ja-JP"/>
    </w:rPr>
  </w:style>
  <w:style w:type="character" w:styleId="ac">
    <w:name w:val="Emphasis"/>
    <w:uiPriority w:val="20"/>
    <w:qFormat/>
    <w:rsid w:val="007C03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uk-UA" w:eastAsia="ja-JP"/>
    </w:rPr>
  </w:style>
  <w:style w:type="paragraph" w:styleId="1">
    <w:name w:val="heading 1"/>
    <w:basedOn w:val="a"/>
    <w:next w:val="a"/>
    <w:link w:val="10"/>
    <w:uiPriority w:val="9"/>
    <w:qFormat/>
    <w:rsid w:val="00BD7124"/>
    <w:pPr>
      <w:keepNext/>
      <w:spacing w:before="240" w:after="60"/>
      <w:outlineLvl w:val="0"/>
    </w:pPr>
    <w:rPr>
      <w:rFonts w:ascii="Cambria" w:hAnsi="Cambria"/>
      <w:b/>
      <w:bCs/>
      <w:kern w:val="32"/>
      <w:sz w:val="32"/>
      <w:szCs w:val="32"/>
    </w:rPr>
  </w:style>
  <w:style w:type="paragraph" w:styleId="2">
    <w:name w:val="heading 2"/>
    <w:basedOn w:val="a"/>
    <w:next w:val="a"/>
    <w:link w:val="20"/>
    <w:qFormat/>
    <w:pPr>
      <w:keepNext/>
      <w:widowControl/>
      <w:suppressAutoHyphens w:val="0"/>
      <w:autoSpaceDN/>
      <w:textAlignment w:val="auto"/>
      <w:outlineLvl w:val="1"/>
    </w:pPr>
    <w:rPr>
      <w:i/>
      <w:iCs/>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rPr>
  </w:style>
  <w:style w:type="paragraph" w:styleId="21">
    <w:name w:val="Body Text Indent 2"/>
    <w:basedOn w:val="Standard"/>
    <w:link w:val="22"/>
    <w:semiHidden/>
    <w:pPr>
      <w:ind w:firstLine="540"/>
    </w:pPr>
  </w:style>
  <w:style w:type="character" w:customStyle="1" w:styleId="BodyTextIndent2Char">
    <w:name w:val="Body Text Indent 2 Char"/>
    <w:rPr>
      <w:rFonts w:ascii="Times New Roman" w:eastAsia="Times New Roman" w:hAnsi="Times New Roman"/>
      <w:kern w:val="3"/>
      <w:sz w:val="24"/>
      <w:szCs w:val="24"/>
      <w:lang w:val="de-DE" w:eastAsia="ja-JP"/>
    </w:rPr>
  </w:style>
  <w:style w:type="paragraph" w:customStyle="1" w:styleId="Textbodyindent">
    <w:name w:val="Text body indent"/>
    <w:basedOn w:val="Standard"/>
  </w:style>
  <w:style w:type="paragraph" w:customStyle="1" w:styleId="TableContents">
    <w:name w:val="Table Contents"/>
    <w:basedOn w:val="Standard"/>
    <w:pPr>
      <w:suppressLineNumbers/>
    </w:pPr>
  </w:style>
  <w:style w:type="paragraph" w:styleId="a3">
    <w:name w:val="Body Text"/>
    <w:basedOn w:val="a"/>
    <w:link w:val="a4"/>
    <w:semiHidden/>
    <w:pPr>
      <w:widowControl/>
      <w:suppressAutoHyphens w:val="0"/>
      <w:autoSpaceDN/>
      <w:jc w:val="both"/>
      <w:textAlignment w:val="auto"/>
    </w:pPr>
    <w:rPr>
      <w:b/>
      <w:bCs/>
      <w:kern w:val="0"/>
      <w:sz w:val="22"/>
      <w:szCs w:val="22"/>
      <w:lang w:eastAsia="uk-UA"/>
    </w:rPr>
  </w:style>
  <w:style w:type="paragraph" w:styleId="a5">
    <w:name w:val="Body Text Indent"/>
    <w:basedOn w:val="a"/>
    <w:semiHidden/>
    <w:pPr>
      <w:widowControl/>
      <w:autoSpaceDN/>
      <w:textAlignment w:val="auto"/>
    </w:pPr>
    <w:rPr>
      <w:kern w:val="0"/>
      <w:lang w:eastAsia="ar-SA"/>
    </w:rPr>
  </w:style>
  <w:style w:type="paragraph" w:styleId="3">
    <w:name w:val="Body Text Indent 3"/>
    <w:basedOn w:val="a"/>
    <w:semiHidden/>
    <w:pPr>
      <w:widowControl/>
      <w:suppressAutoHyphens w:val="0"/>
      <w:autoSpaceDN/>
      <w:ind w:left="540"/>
      <w:jc w:val="both"/>
      <w:textAlignment w:val="auto"/>
    </w:pPr>
    <w:rPr>
      <w:bCs/>
      <w:kern w:val="0"/>
      <w:sz w:val="22"/>
      <w:lang w:eastAsia="uk-UA"/>
    </w:rPr>
  </w:style>
  <w:style w:type="paragraph" w:styleId="a6">
    <w:name w:val="Normal (Web)"/>
    <w:basedOn w:val="a"/>
    <w:unhideWhenUsed/>
    <w:pPr>
      <w:widowControl/>
      <w:suppressAutoHyphens w:val="0"/>
      <w:autoSpaceDN/>
      <w:spacing w:before="100" w:beforeAutospacing="1" w:after="100" w:afterAutospacing="1"/>
      <w:textAlignment w:val="auto"/>
    </w:pPr>
    <w:rPr>
      <w:color w:val="333333"/>
      <w:kern w:val="0"/>
      <w:lang w:eastAsia="ru-RU"/>
    </w:rPr>
  </w:style>
  <w:style w:type="character" w:styleId="a7">
    <w:name w:val="Hyperlink"/>
    <w:uiPriority w:val="99"/>
    <w:semiHidden/>
    <w:rPr>
      <w:color w:val="0000FF"/>
      <w:u w:val="single"/>
    </w:rPr>
  </w:style>
  <w:style w:type="paragraph" w:styleId="30">
    <w:name w:val="Body Text 3"/>
    <w:basedOn w:val="a"/>
    <w:semiHidden/>
    <w:pPr>
      <w:widowControl/>
      <w:suppressAutoHyphens w:val="0"/>
      <w:autoSpaceDN/>
      <w:jc w:val="both"/>
      <w:textAlignment w:val="auto"/>
    </w:pPr>
    <w:rPr>
      <w:i/>
      <w:iCs/>
      <w:kern w:val="0"/>
      <w:sz w:val="20"/>
      <w:szCs w:val="20"/>
      <w:lang w:eastAsia="ru-RU"/>
    </w:rPr>
  </w:style>
  <w:style w:type="paragraph" w:styleId="a8">
    <w:name w:val="footer"/>
    <w:basedOn w:val="a"/>
    <w:semiHidden/>
    <w:pPr>
      <w:tabs>
        <w:tab w:val="center" w:pos="4677"/>
        <w:tab w:val="right" w:pos="9355"/>
      </w:tabs>
    </w:pPr>
  </w:style>
  <w:style w:type="character" w:styleId="a9">
    <w:name w:val="page number"/>
    <w:basedOn w:val="a0"/>
    <w:semiHidden/>
  </w:style>
  <w:style w:type="paragraph" w:styleId="aa">
    <w:name w:val="caption"/>
    <w:basedOn w:val="a"/>
    <w:next w:val="a"/>
    <w:qFormat/>
    <w:pPr>
      <w:widowControl/>
      <w:suppressAutoHyphens w:val="0"/>
      <w:autoSpaceDN/>
      <w:textAlignment w:val="auto"/>
    </w:pPr>
    <w:rPr>
      <w:rFonts w:ascii="Calibri" w:hAnsi="Calibri"/>
      <w:b/>
      <w:bCs/>
      <w:kern w:val="0"/>
      <w:sz w:val="18"/>
      <w:szCs w:val="18"/>
      <w:lang w:eastAsia="en-US"/>
    </w:rPr>
  </w:style>
  <w:style w:type="character" w:customStyle="1" w:styleId="apple-converted-space">
    <w:name w:val="apple-converted-space"/>
    <w:rPr>
      <w:rFonts w:ascii="Times New Roman" w:hAnsi="Times New Roman" w:cs="Times New Roman"/>
    </w:rPr>
  </w:style>
  <w:style w:type="character" w:customStyle="1" w:styleId="normaltextrun">
    <w:name w:val="normaltextrun"/>
    <w:rPr>
      <w:rFonts w:ascii="Times New Roman" w:hAnsi="Times New Roman" w:cs="Times New Roman"/>
    </w:rPr>
  </w:style>
  <w:style w:type="character" w:customStyle="1" w:styleId="eop">
    <w:name w:val="eop"/>
    <w:rPr>
      <w:rFonts w:ascii="Times New Roman" w:hAnsi="Times New Roman" w:cs="Times New Roman"/>
    </w:rPr>
  </w:style>
  <w:style w:type="character" w:customStyle="1" w:styleId="spellingerror">
    <w:name w:val="spellingerror"/>
    <w:rPr>
      <w:rFonts w:ascii="Times New Roman" w:hAnsi="Times New Roman" w:cs="Times New Roman"/>
    </w:rPr>
  </w:style>
  <w:style w:type="paragraph" w:customStyle="1" w:styleId="11">
    <w:name w:val="Без интервала1"/>
    <w:basedOn w:val="a"/>
    <w:pPr>
      <w:widowControl/>
      <w:suppressAutoHyphens w:val="0"/>
      <w:autoSpaceDN/>
      <w:textAlignment w:val="auto"/>
    </w:pPr>
    <w:rPr>
      <w:rFonts w:ascii="Calibri" w:hAnsi="Calibri"/>
      <w:kern w:val="0"/>
      <w:lang w:eastAsia="en-US"/>
    </w:rPr>
  </w:style>
  <w:style w:type="character" w:customStyle="1" w:styleId="31">
    <w:name w:val="Основной текст с отступом 3 Знак"/>
    <w:semiHidden/>
    <w:rPr>
      <w:bCs/>
      <w:sz w:val="22"/>
      <w:szCs w:val="24"/>
    </w:rPr>
  </w:style>
  <w:style w:type="character" w:customStyle="1" w:styleId="32">
    <w:name w:val="Основной текст 3 Знак"/>
    <w:semiHidden/>
    <w:rPr>
      <w:i/>
      <w:iCs/>
      <w:lang w:eastAsia="ru-RU"/>
    </w:rPr>
  </w:style>
  <w:style w:type="character" w:customStyle="1" w:styleId="10">
    <w:name w:val="Заголовок 1 Знак"/>
    <w:link w:val="1"/>
    <w:uiPriority w:val="9"/>
    <w:rsid w:val="00BD7124"/>
    <w:rPr>
      <w:rFonts w:ascii="Cambria" w:eastAsia="Times New Roman" w:hAnsi="Cambria" w:cs="Times New Roman"/>
      <w:b/>
      <w:bCs/>
      <w:kern w:val="32"/>
      <w:sz w:val="32"/>
      <w:szCs w:val="32"/>
      <w:lang w:eastAsia="ja-JP"/>
    </w:rPr>
  </w:style>
  <w:style w:type="character" w:customStyle="1" w:styleId="20">
    <w:name w:val="Заголовок 2 Знак"/>
    <w:link w:val="2"/>
    <w:rsid w:val="00F6011D"/>
    <w:rPr>
      <w:i/>
      <w:iCs/>
      <w:lang w:eastAsia="ru-RU"/>
    </w:rPr>
  </w:style>
  <w:style w:type="character" w:customStyle="1" w:styleId="22">
    <w:name w:val="Основной текст с отступом 2 Знак"/>
    <w:link w:val="21"/>
    <w:semiHidden/>
    <w:rsid w:val="00F6011D"/>
    <w:rPr>
      <w:kern w:val="3"/>
      <w:sz w:val="24"/>
      <w:szCs w:val="24"/>
      <w:lang w:val="de-DE" w:eastAsia="ja-JP"/>
    </w:rPr>
  </w:style>
  <w:style w:type="character" w:customStyle="1" w:styleId="a4">
    <w:name w:val="Основной текст Знак"/>
    <w:link w:val="a3"/>
    <w:semiHidden/>
    <w:rsid w:val="00F6011D"/>
    <w:rPr>
      <w:b/>
      <w:bCs/>
      <w:sz w:val="22"/>
      <w:szCs w:val="22"/>
    </w:rPr>
  </w:style>
  <w:style w:type="paragraph" w:customStyle="1" w:styleId="rvps2">
    <w:name w:val="rvps2"/>
    <w:basedOn w:val="a"/>
    <w:rsid w:val="00F6011D"/>
    <w:pPr>
      <w:widowControl/>
      <w:suppressAutoHyphens w:val="0"/>
      <w:autoSpaceDN/>
      <w:spacing w:before="100" w:beforeAutospacing="1" w:after="100" w:afterAutospacing="1"/>
      <w:textAlignment w:val="auto"/>
    </w:pPr>
    <w:rPr>
      <w:kern w:val="0"/>
      <w:lang w:val="ru-RU" w:eastAsia="ru-RU"/>
    </w:rPr>
  </w:style>
  <w:style w:type="paragraph" w:styleId="ab">
    <w:name w:val="No Spacing"/>
    <w:uiPriority w:val="1"/>
    <w:qFormat/>
    <w:rsid w:val="007A662F"/>
    <w:pPr>
      <w:widowControl w:val="0"/>
      <w:suppressAutoHyphens/>
      <w:autoSpaceDN w:val="0"/>
      <w:textAlignment w:val="baseline"/>
    </w:pPr>
    <w:rPr>
      <w:kern w:val="3"/>
      <w:sz w:val="24"/>
      <w:szCs w:val="24"/>
      <w:lang w:val="uk-UA" w:eastAsia="ja-JP"/>
    </w:rPr>
  </w:style>
  <w:style w:type="character" w:styleId="ac">
    <w:name w:val="Emphasis"/>
    <w:uiPriority w:val="20"/>
    <w:qFormat/>
    <w:rsid w:val="007C0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lanivagromash.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889A-3E61-431F-AC6E-0B0FD58E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4600</Words>
  <Characters>2623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Шановні акціонери Приватного акціонерного товариства "Томашпільське автотранспортне підприємство 10548" (код за ЄДРПОУ 02775283, місцезнаходження Вінницька обл</vt:lpstr>
    </vt:vector>
  </TitlesOfParts>
  <Company>KOPTA</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акціонери Приватного акціонерного товариства "Томашпільське автотранспортне підприємство 10548" (код за ЄДРПОУ 02775283, місцезнаходження Вінницька обл</dc:title>
  <dc:subject/>
  <dc:creator>Yan</dc:creator>
  <cp:keywords/>
  <cp:lastModifiedBy>Пользователь Windows</cp:lastModifiedBy>
  <cp:revision>30</cp:revision>
  <cp:lastPrinted>2016-03-14T09:37:00Z</cp:lastPrinted>
  <dcterms:created xsi:type="dcterms:W3CDTF">2019-03-05T10:57:00Z</dcterms:created>
  <dcterms:modified xsi:type="dcterms:W3CDTF">2019-09-25T09:39:00Z</dcterms:modified>
</cp:coreProperties>
</file>